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0E" w:rsidRDefault="0035570E" w:rsidP="0035570E">
      <w:pPr>
        <w:jc w:val="center"/>
        <w:rPr>
          <w:rFonts w:ascii="Times New Roman" w:hAnsi="Times New Roman" w:cs="Times New Roman"/>
          <w:b/>
          <w:sz w:val="32"/>
          <w:szCs w:val="32"/>
        </w:rPr>
      </w:pPr>
    </w:p>
    <w:p w:rsidR="0035570E" w:rsidRDefault="0035570E" w:rsidP="0035570E">
      <w:pPr>
        <w:jc w:val="center"/>
        <w:rPr>
          <w:rFonts w:ascii="Times New Roman" w:hAnsi="Times New Roman" w:cs="Times New Roman"/>
          <w:b/>
          <w:sz w:val="32"/>
          <w:szCs w:val="32"/>
        </w:rPr>
      </w:pPr>
    </w:p>
    <w:p w:rsidR="0035570E" w:rsidRDefault="0035570E" w:rsidP="0035570E">
      <w:pPr>
        <w:jc w:val="center"/>
        <w:rPr>
          <w:rFonts w:ascii="Times New Roman" w:hAnsi="Times New Roman" w:cs="Times New Roman"/>
          <w:b/>
          <w:sz w:val="32"/>
          <w:szCs w:val="32"/>
        </w:rPr>
      </w:pPr>
    </w:p>
    <w:p w:rsidR="0035570E" w:rsidRDefault="0035570E" w:rsidP="0035570E">
      <w:pPr>
        <w:jc w:val="center"/>
        <w:rPr>
          <w:rFonts w:ascii="Times New Roman" w:hAnsi="Times New Roman" w:cs="Times New Roman"/>
          <w:b/>
          <w:sz w:val="32"/>
          <w:szCs w:val="32"/>
        </w:rPr>
      </w:pPr>
    </w:p>
    <w:p w:rsidR="0035570E" w:rsidRPr="0035570E" w:rsidRDefault="0035570E" w:rsidP="0035570E">
      <w:pPr>
        <w:jc w:val="center"/>
        <w:rPr>
          <w:rFonts w:ascii="Times New Roman" w:hAnsi="Times New Roman" w:cs="Times New Roman"/>
          <w:b/>
          <w:sz w:val="32"/>
          <w:szCs w:val="32"/>
        </w:rPr>
      </w:pPr>
      <w:r w:rsidRPr="0035570E">
        <w:rPr>
          <w:rFonts w:ascii="Times New Roman" w:hAnsi="Times New Roman" w:cs="Times New Roman"/>
          <w:b/>
          <w:sz w:val="32"/>
          <w:szCs w:val="32"/>
        </w:rPr>
        <w:t>РЕГЛАМЕНТ</w:t>
      </w:r>
    </w:p>
    <w:p w:rsidR="009B1AE8" w:rsidRDefault="0035570E" w:rsidP="009B1AE8">
      <w:pPr>
        <w:spacing w:after="0" w:line="312" w:lineRule="auto"/>
        <w:jc w:val="center"/>
        <w:rPr>
          <w:rFonts w:ascii="Times New Roman" w:hAnsi="Times New Roman" w:cs="Times New Roman"/>
          <w:b/>
          <w:sz w:val="32"/>
          <w:szCs w:val="32"/>
        </w:rPr>
      </w:pPr>
      <w:r w:rsidRPr="0035570E">
        <w:rPr>
          <w:rFonts w:ascii="Times New Roman" w:hAnsi="Times New Roman" w:cs="Times New Roman"/>
          <w:b/>
          <w:sz w:val="32"/>
          <w:szCs w:val="32"/>
        </w:rPr>
        <w:t>ОБЩЕС</w:t>
      </w:r>
      <w:r w:rsidR="009B1AE8">
        <w:rPr>
          <w:rFonts w:ascii="Times New Roman" w:hAnsi="Times New Roman" w:cs="Times New Roman"/>
          <w:b/>
          <w:sz w:val="32"/>
          <w:szCs w:val="32"/>
        </w:rPr>
        <w:t>ТВЕННОЙ НАБЛЮДАТЕЛЬНОЙ КОМИССИИ</w:t>
      </w:r>
    </w:p>
    <w:p w:rsidR="009B1AE8" w:rsidRDefault="009B1AE8" w:rsidP="009B1AE8">
      <w:pPr>
        <w:spacing w:after="0" w:line="312" w:lineRule="auto"/>
        <w:jc w:val="center"/>
        <w:rPr>
          <w:rFonts w:ascii="Times New Roman" w:hAnsi="Times New Roman" w:cs="Times New Roman"/>
          <w:b/>
          <w:sz w:val="32"/>
          <w:szCs w:val="32"/>
        </w:rPr>
      </w:pPr>
      <w:r>
        <w:rPr>
          <w:rFonts w:ascii="Times New Roman" w:hAnsi="Times New Roman" w:cs="Times New Roman"/>
          <w:b/>
          <w:sz w:val="32"/>
          <w:szCs w:val="32"/>
        </w:rPr>
        <w:t>ПО ОБЩЕСТВЕННОМУ КОНТРОЛЮ</w:t>
      </w:r>
    </w:p>
    <w:p w:rsidR="009B1AE8" w:rsidRDefault="0035570E" w:rsidP="009B1AE8">
      <w:pPr>
        <w:spacing w:after="0" w:line="312" w:lineRule="auto"/>
        <w:jc w:val="center"/>
        <w:rPr>
          <w:rFonts w:ascii="Times New Roman" w:hAnsi="Times New Roman" w:cs="Times New Roman"/>
          <w:b/>
          <w:sz w:val="32"/>
          <w:szCs w:val="32"/>
        </w:rPr>
      </w:pPr>
      <w:r w:rsidRPr="0035570E">
        <w:rPr>
          <w:rFonts w:ascii="Times New Roman" w:hAnsi="Times New Roman" w:cs="Times New Roman"/>
          <w:b/>
          <w:sz w:val="32"/>
          <w:szCs w:val="32"/>
        </w:rPr>
        <w:t>ЗА</w:t>
      </w:r>
      <w:r w:rsidR="009B1AE8">
        <w:rPr>
          <w:rFonts w:ascii="Times New Roman" w:hAnsi="Times New Roman" w:cs="Times New Roman"/>
          <w:b/>
          <w:sz w:val="32"/>
          <w:szCs w:val="32"/>
        </w:rPr>
        <w:t xml:space="preserve"> ОБЕСПЕЧЕНИЕМ ПРАВ ЧЕЛОВЕКА</w:t>
      </w:r>
    </w:p>
    <w:p w:rsidR="009B1AE8" w:rsidRDefault="0035570E" w:rsidP="009B1AE8">
      <w:pPr>
        <w:spacing w:after="0" w:line="312" w:lineRule="auto"/>
        <w:jc w:val="center"/>
        <w:rPr>
          <w:rFonts w:ascii="Times New Roman" w:hAnsi="Times New Roman" w:cs="Times New Roman"/>
          <w:b/>
          <w:sz w:val="32"/>
          <w:szCs w:val="32"/>
        </w:rPr>
      </w:pPr>
      <w:r w:rsidRPr="0035570E">
        <w:rPr>
          <w:rFonts w:ascii="Times New Roman" w:hAnsi="Times New Roman" w:cs="Times New Roman"/>
          <w:b/>
          <w:sz w:val="32"/>
          <w:szCs w:val="32"/>
        </w:rPr>
        <w:t xml:space="preserve">В МЕСТАХ ПРИНУДИТЕЛЬНОГО СОДЕРЖАНИЯ И СОДНЙСТВИЮ ЛИЦМ, </w:t>
      </w:r>
      <w:proofErr w:type="gramStart"/>
      <w:r w:rsidRPr="0035570E">
        <w:rPr>
          <w:rFonts w:ascii="Times New Roman" w:hAnsi="Times New Roman" w:cs="Times New Roman"/>
          <w:b/>
          <w:sz w:val="32"/>
          <w:szCs w:val="32"/>
        </w:rPr>
        <w:t>НАХОДЯЩИМСЯ</w:t>
      </w:r>
      <w:proofErr w:type="gramEnd"/>
      <w:r w:rsidRPr="0035570E">
        <w:rPr>
          <w:rFonts w:ascii="Times New Roman" w:hAnsi="Times New Roman" w:cs="Times New Roman"/>
          <w:b/>
          <w:sz w:val="32"/>
          <w:szCs w:val="32"/>
        </w:rPr>
        <w:t xml:space="preserve"> В МЕС</w:t>
      </w:r>
      <w:r w:rsidR="009B1AE8">
        <w:rPr>
          <w:rFonts w:ascii="Times New Roman" w:hAnsi="Times New Roman" w:cs="Times New Roman"/>
          <w:b/>
          <w:sz w:val="32"/>
          <w:szCs w:val="32"/>
        </w:rPr>
        <w:t>ТАХ  ПРИНУДИТЕЛЬНОГО СОДЕРЖАНИЯ</w:t>
      </w:r>
    </w:p>
    <w:p w:rsidR="0035570E" w:rsidRDefault="0035570E" w:rsidP="009B1AE8">
      <w:pPr>
        <w:spacing w:after="0" w:line="312" w:lineRule="auto"/>
        <w:jc w:val="center"/>
        <w:rPr>
          <w:rFonts w:ascii="Times New Roman" w:hAnsi="Times New Roman" w:cs="Times New Roman"/>
          <w:b/>
          <w:sz w:val="32"/>
          <w:szCs w:val="32"/>
        </w:rPr>
      </w:pPr>
      <w:r w:rsidRPr="0035570E">
        <w:rPr>
          <w:rFonts w:ascii="Times New Roman" w:hAnsi="Times New Roman" w:cs="Times New Roman"/>
          <w:b/>
          <w:sz w:val="32"/>
          <w:szCs w:val="32"/>
        </w:rPr>
        <w:t xml:space="preserve">КЕМЕРОВСКОЙ ОБЛАСТИ </w:t>
      </w:r>
      <w:r w:rsidR="009B1AE8">
        <w:rPr>
          <w:rFonts w:ascii="Times New Roman" w:hAnsi="Times New Roman" w:cs="Times New Roman"/>
          <w:b/>
          <w:sz w:val="32"/>
          <w:szCs w:val="32"/>
        </w:rPr>
        <w:t>–</w:t>
      </w:r>
      <w:r w:rsidRPr="0035570E">
        <w:rPr>
          <w:rFonts w:ascii="Times New Roman" w:hAnsi="Times New Roman" w:cs="Times New Roman"/>
          <w:b/>
          <w:sz w:val="32"/>
          <w:szCs w:val="32"/>
        </w:rPr>
        <w:t xml:space="preserve"> КУЗБАССА</w:t>
      </w:r>
    </w:p>
    <w:p w:rsidR="009B1AE8" w:rsidRDefault="009B1AE8" w:rsidP="009B1AE8">
      <w:pPr>
        <w:spacing w:after="0" w:line="312" w:lineRule="auto"/>
        <w:jc w:val="center"/>
        <w:rPr>
          <w:rFonts w:ascii="Times New Roman" w:hAnsi="Times New Roman" w:cs="Times New Roman"/>
          <w:b/>
          <w:sz w:val="32"/>
          <w:szCs w:val="32"/>
        </w:rPr>
      </w:pPr>
    </w:p>
    <w:p w:rsidR="009B1AE8" w:rsidRDefault="009B1AE8" w:rsidP="009B1AE8">
      <w:pPr>
        <w:spacing w:after="0" w:line="312" w:lineRule="auto"/>
        <w:jc w:val="center"/>
        <w:rPr>
          <w:rFonts w:ascii="Times New Roman" w:hAnsi="Times New Roman" w:cs="Times New Roman"/>
          <w:b/>
          <w:sz w:val="32"/>
          <w:szCs w:val="32"/>
        </w:rPr>
      </w:pPr>
    </w:p>
    <w:p w:rsidR="009B1AE8" w:rsidRDefault="009B1AE8" w:rsidP="009B1AE8">
      <w:pPr>
        <w:spacing w:after="0" w:line="312" w:lineRule="auto"/>
        <w:jc w:val="center"/>
        <w:rPr>
          <w:rFonts w:ascii="Times New Roman" w:hAnsi="Times New Roman" w:cs="Times New Roman"/>
          <w:b/>
          <w:sz w:val="32"/>
          <w:szCs w:val="32"/>
        </w:rPr>
      </w:pPr>
    </w:p>
    <w:p w:rsidR="009B1AE8" w:rsidRDefault="009B1AE8" w:rsidP="009B1AE8">
      <w:pPr>
        <w:spacing w:after="0" w:line="312" w:lineRule="auto"/>
        <w:jc w:val="center"/>
        <w:rPr>
          <w:rFonts w:ascii="Times New Roman" w:hAnsi="Times New Roman" w:cs="Times New Roman"/>
          <w:b/>
          <w:sz w:val="32"/>
          <w:szCs w:val="32"/>
        </w:rPr>
      </w:pPr>
    </w:p>
    <w:p w:rsidR="009B1AE8" w:rsidRDefault="009B1AE8" w:rsidP="009B1AE8">
      <w:pPr>
        <w:spacing w:after="0" w:line="312" w:lineRule="auto"/>
        <w:jc w:val="center"/>
        <w:rPr>
          <w:rFonts w:ascii="Times New Roman" w:hAnsi="Times New Roman" w:cs="Times New Roman"/>
          <w:b/>
          <w:sz w:val="32"/>
          <w:szCs w:val="32"/>
        </w:rPr>
      </w:pPr>
    </w:p>
    <w:p w:rsidR="009B1AE8" w:rsidRDefault="009B1AE8" w:rsidP="009B1AE8">
      <w:pPr>
        <w:spacing w:after="0" w:line="312" w:lineRule="auto"/>
        <w:jc w:val="center"/>
        <w:rPr>
          <w:rFonts w:ascii="Times New Roman" w:hAnsi="Times New Roman" w:cs="Times New Roman"/>
          <w:b/>
          <w:sz w:val="32"/>
          <w:szCs w:val="32"/>
        </w:rPr>
      </w:pPr>
    </w:p>
    <w:p w:rsidR="009B1AE8" w:rsidRDefault="009B1AE8" w:rsidP="009B1AE8">
      <w:pPr>
        <w:spacing w:after="0" w:line="312" w:lineRule="auto"/>
        <w:jc w:val="center"/>
        <w:rPr>
          <w:rFonts w:ascii="Times New Roman" w:hAnsi="Times New Roman" w:cs="Times New Roman"/>
          <w:b/>
          <w:sz w:val="32"/>
          <w:szCs w:val="32"/>
        </w:rPr>
      </w:pPr>
    </w:p>
    <w:p w:rsidR="009B1AE8" w:rsidRDefault="009B1AE8" w:rsidP="009B1AE8">
      <w:pPr>
        <w:spacing w:after="0" w:line="312" w:lineRule="auto"/>
        <w:jc w:val="center"/>
        <w:rPr>
          <w:rFonts w:ascii="Times New Roman" w:hAnsi="Times New Roman" w:cs="Times New Roman"/>
          <w:b/>
          <w:sz w:val="32"/>
          <w:szCs w:val="32"/>
        </w:rPr>
      </w:pPr>
    </w:p>
    <w:p w:rsidR="009B1AE8" w:rsidRDefault="009B1AE8" w:rsidP="009B1AE8">
      <w:pPr>
        <w:spacing w:after="0" w:line="312" w:lineRule="auto"/>
        <w:jc w:val="center"/>
        <w:rPr>
          <w:rFonts w:ascii="Times New Roman" w:hAnsi="Times New Roman" w:cs="Times New Roman"/>
          <w:b/>
          <w:sz w:val="32"/>
          <w:szCs w:val="32"/>
        </w:rPr>
      </w:pPr>
    </w:p>
    <w:p w:rsidR="009B1AE8" w:rsidRDefault="009B1AE8" w:rsidP="009B1AE8">
      <w:pPr>
        <w:spacing w:after="0" w:line="312" w:lineRule="auto"/>
        <w:jc w:val="center"/>
        <w:rPr>
          <w:rFonts w:ascii="Times New Roman" w:hAnsi="Times New Roman" w:cs="Times New Roman"/>
          <w:b/>
          <w:sz w:val="32"/>
          <w:szCs w:val="32"/>
        </w:rPr>
      </w:pPr>
    </w:p>
    <w:p w:rsidR="009B1AE8" w:rsidRDefault="009B1AE8" w:rsidP="009B1AE8">
      <w:pPr>
        <w:spacing w:after="0" w:line="240" w:lineRule="auto"/>
        <w:ind w:firstLine="284"/>
        <w:jc w:val="center"/>
        <w:rPr>
          <w:rFonts w:cstheme="minorHAnsi"/>
          <w:sz w:val="14"/>
          <w:szCs w:val="14"/>
        </w:rPr>
      </w:pPr>
    </w:p>
    <w:p w:rsidR="009B1AE8" w:rsidRDefault="009B1AE8" w:rsidP="009B1AE8">
      <w:pPr>
        <w:spacing w:after="0" w:line="240" w:lineRule="auto"/>
        <w:ind w:firstLine="284"/>
        <w:jc w:val="center"/>
        <w:rPr>
          <w:rFonts w:cstheme="minorHAnsi"/>
          <w:sz w:val="14"/>
          <w:szCs w:val="14"/>
        </w:rPr>
      </w:pPr>
    </w:p>
    <w:p w:rsidR="009B1AE8" w:rsidRDefault="009B1AE8" w:rsidP="009B1AE8">
      <w:pPr>
        <w:spacing w:after="0" w:line="240" w:lineRule="auto"/>
        <w:ind w:firstLine="284"/>
        <w:jc w:val="center"/>
        <w:rPr>
          <w:rFonts w:cstheme="minorHAnsi"/>
          <w:sz w:val="14"/>
          <w:szCs w:val="14"/>
        </w:rPr>
      </w:pPr>
    </w:p>
    <w:p w:rsidR="009B1AE8" w:rsidRDefault="009B1AE8" w:rsidP="009B1AE8">
      <w:pPr>
        <w:spacing w:after="0" w:line="240" w:lineRule="auto"/>
        <w:ind w:firstLine="284"/>
        <w:jc w:val="center"/>
        <w:rPr>
          <w:rFonts w:cstheme="minorHAnsi"/>
          <w:sz w:val="14"/>
          <w:szCs w:val="14"/>
        </w:rPr>
      </w:pPr>
    </w:p>
    <w:p w:rsidR="009B1AE8" w:rsidRDefault="009B1AE8" w:rsidP="009B1AE8">
      <w:pPr>
        <w:spacing w:after="0" w:line="240" w:lineRule="auto"/>
        <w:ind w:firstLine="284"/>
        <w:jc w:val="center"/>
        <w:rPr>
          <w:rFonts w:cstheme="minorHAnsi"/>
          <w:sz w:val="14"/>
          <w:szCs w:val="14"/>
        </w:rPr>
      </w:pPr>
    </w:p>
    <w:p w:rsidR="009B1AE8" w:rsidRDefault="009B1AE8" w:rsidP="009B1AE8">
      <w:pPr>
        <w:spacing w:after="0" w:line="240" w:lineRule="auto"/>
        <w:ind w:firstLine="284"/>
        <w:jc w:val="center"/>
        <w:rPr>
          <w:rFonts w:cstheme="minorHAnsi"/>
          <w:sz w:val="14"/>
          <w:szCs w:val="14"/>
        </w:rPr>
      </w:pPr>
    </w:p>
    <w:p w:rsidR="009B1AE8" w:rsidRDefault="009B1AE8" w:rsidP="009B1AE8">
      <w:pPr>
        <w:spacing w:after="0" w:line="240" w:lineRule="auto"/>
        <w:ind w:firstLine="284"/>
        <w:jc w:val="center"/>
        <w:rPr>
          <w:rFonts w:cstheme="minorHAnsi"/>
          <w:sz w:val="14"/>
          <w:szCs w:val="14"/>
        </w:rPr>
      </w:pPr>
    </w:p>
    <w:p w:rsidR="009B1AE8" w:rsidRDefault="009B1AE8" w:rsidP="009B1AE8">
      <w:pPr>
        <w:spacing w:after="0" w:line="240" w:lineRule="auto"/>
        <w:ind w:firstLine="284"/>
        <w:jc w:val="center"/>
        <w:rPr>
          <w:rFonts w:cstheme="minorHAnsi"/>
          <w:sz w:val="14"/>
          <w:szCs w:val="14"/>
        </w:rPr>
      </w:pPr>
    </w:p>
    <w:p w:rsidR="009B1AE8" w:rsidRDefault="009B1AE8" w:rsidP="009B1AE8">
      <w:pPr>
        <w:spacing w:after="0" w:line="240" w:lineRule="auto"/>
        <w:ind w:firstLine="284"/>
        <w:jc w:val="center"/>
        <w:rPr>
          <w:rFonts w:cstheme="minorHAnsi"/>
          <w:sz w:val="14"/>
          <w:szCs w:val="14"/>
        </w:rPr>
      </w:pPr>
    </w:p>
    <w:p w:rsidR="009B1AE8" w:rsidRDefault="009B1AE8" w:rsidP="009B1AE8">
      <w:pPr>
        <w:spacing w:after="0" w:line="240" w:lineRule="auto"/>
        <w:ind w:firstLine="284"/>
        <w:jc w:val="center"/>
        <w:rPr>
          <w:rFonts w:cstheme="minorHAnsi"/>
          <w:sz w:val="14"/>
          <w:szCs w:val="14"/>
        </w:rPr>
      </w:pPr>
    </w:p>
    <w:p w:rsidR="009B1AE8" w:rsidRPr="009B1AE8" w:rsidRDefault="009B1AE8" w:rsidP="009B1AE8">
      <w:pPr>
        <w:spacing w:after="0" w:line="240" w:lineRule="auto"/>
        <w:ind w:firstLine="284"/>
        <w:jc w:val="center"/>
        <w:rPr>
          <w:rFonts w:ascii="Times New Roman" w:hAnsi="Times New Roman" w:cs="Times New Roman"/>
          <w:sz w:val="28"/>
          <w:szCs w:val="28"/>
        </w:rPr>
      </w:pPr>
      <w:r w:rsidRPr="009B1AE8">
        <w:rPr>
          <w:rFonts w:ascii="Times New Roman" w:hAnsi="Times New Roman" w:cs="Times New Roman"/>
          <w:sz w:val="28"/>
          <w:szCs w:val="28"/>
        </w:rPr>
        <w:t>Регламент принят на первом заседании общественной  наблюдательной  комиссии Кемеровской области - Кузбасса.</w:t>
      </w:r>
    </w:p>
    <w:p w:rsidR="009B1AE8" w:rsidRPr="009B1AE8" w:rsidRDefault="009B1AE8" w:rsidP="009B1AE8">
      <w:pPr>
        <w:spacing w:after="0" w:line="240" w:lineRule="auto"/>
        <w:ind w:firstLine="284"/>
        <w:jc w:val="center"/>
        <w:rPr>
          <w:rFonts w:ascii="Times New Roman" w:hAnsi="Times New Roman" w:cs="Times New Roman"/>
          <w:sz w:val="28"/>
          <w:szCs w:val="28"/>
        </w:rPr>
      </w:pPr>
    </w:p>
    <w:p w:rsidR="009B1AE8" w:rsidRDefault="009B1AE8" w:rsidP="009B1AE8">
      <w:pPr>
        <w:spacing w:after="0" w:line="240" w:lineRule="auto"/>
        <w:ind w:firstLine="284"/>
        <w:jc w:val="center"/>
        <w:rPr>
          <w:rFonts w:ascii="Times New Roman" w:hAnsi="Times New Roman" w:cs="Times New Roman"/>
          <w:sz w:val="28"/>
          <w:szCs w:val="28"/>
        </w:rPr>
      </w:pPr>
      <w:r w:rsidRPr="009B1AE8">
        <w:rPr>
          <w:rFonts w:ascii="Times New Roman" w:hAnsi="Times New Roman" w:cs="Times New Roman"/>
          <w:sz w:val="28"/>
          <w:szCs w:val="28"/>
        </w:rPr>
        <w:t>« _</w:t>
      </w:r>
      <w:r w:rsidRPr="009B1AE8">
        <w:rPr>
          <w:rFonts w:ascii="Times New Roman" w:hAnsi="Times New Roman" w:cs="Times New Roman"/>
          <w:sz w:val="28"/>
          <w:szCs w:val="28"/>
          <w:u w:val="single"/>
        </w:rPr>
        <w:t>09</w:t>
      </w:r>
      <w:r w:rsidRPr="009B1AE8">
        <w:rPr>
          <w:rFonts w:ascii="Times New Roman" w:hAnsi="Times New Roman" w:cs="Times New Roman"/>
          <w:sz w:val="28"/>
          <w:szCs w:val="28"/>
        </w:rPr>
        <w:t xml:space="preserve">_  » </w:t>
      </w:r>
      <w:proofErr w:type="spellStart"/>
      <w:r w:rsidRPr="009B1AE8">
        <w:rPr>
          <w:rFonts w:ascii="Times New Roman" w:hAnsi="Times New Roman" w:cs="Times New Roman"/>
          <w:sz w:val="28"/>
          <w:szCs w:val="28"/>
        </w:rPr>
        <w:t>___</w:t>
      </w:r>
      <w:r w:rsidRPr="009B1AE8">
        <w:rPr>
          <w:rFonts w:ascii="Times New Roman" w:hAnsi="Times New Roman" w:cs="Times New Roman"/>
          <w:sz w:val="28"/>
          <w:szCs w:val="28"/>
          <w:u w:val="single"/>
        </w:rPr>
        <w:t>марта</w:t>
      </w:r>
      <w:proofErr w:type="spellEnd"/>
      <w:r w:rsidRPr="009B1AE8">
        <w:rPr>
          <w:rFonts w:ascii="Times New Roman" w:hAnsi="Times New Roman" w:cs="Times New Roman"/>
          <w:sz w:val="28"/>
          <w:szCs w:val="28"/>
        </w:rPr>
        <w:t>__ 2023 года</w:t>
      </w:r>
    </w:p>
    <w:p w:rsidR="009B1AE8" w:rsidRDefault="009B1AE8" w:rsidP="009B1AE8">
      <w:pPr>
        <w:spacing w:after="0" w:line="240" w:lineRule="auto"/>
        <w:ind w:firstLine="284"/>
        <w:jc w:val="center"/>
        <w:rPr>
          <w:rFonts w:ascii="Times New Roman" w:hAnsi="Times New Roman" w:cs="Times New Roman"/>
          <w:sz w:val="28"/>
          <w:szCs w:val="28"/>
        </w:rPr>
      </w:pPr>
    </w:p>
    <w:p w:rsidR="009B1AE8" w:rsidRPr="009B1AE8" w:rsidRDefault="009B1AE8" w:rsidP="009B1AE8">
      <w:pPr>
        <w:pStyle w:val="2"/>
        <w:numPr>
          <w:ilvl w:val="0"/>
          <w:numId w:val="1"/>
        </w:numPr>
        <w:spacing w:line="240" w:lineRule="auto"/>
        <w:ind w:left="0" w:firstLine="709"/>
        <w:jc w:val="center"/>
        <w:rPr>
          <w:rFonts w:ascii="Times New Roman" w:hAnsi="Times New Roman" w:cs="Times New Roman"/>
          <w:b/>
          <w:sz w:val="26"/>
          <w:szCs w:val="26"/>
        </w:rPr>
      </w:pPr>
      <w:r w:rsidRPr="009B1AE8">
        <w:rPr>
          <w:rFonts w:ascii="Times New Roman" w:hAnsi="Times New Roman" w:cs="Times New Roman"/>
          <w:b/>
          <w:sz w:val="26"/>
          <w:szCs w:val="26"/>
        </w:rPr>
        <w:lastRenderedPageBreak/>
        <w:t>Общие положения</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1.1 Настоящий регламент определяет порядок работы общественной наблюдательной комиссии Кемеровской области - Кузбасса по общественному </w:t>
      </w:r>
      <w:proofErr w:type="gramStart"/>
      <w:r w:rsidRPr="009B1AE8">
        <w:rPr>
          <w:rFonts w:ascii="Times New Roman" w:hAnsi="Times New Roman" w:cs="Times New Roman"/>
          <w:sz w:val="26"/>
          <w:szCs w:val="26"/>
        </w:rPr>
        <w:t>контролю за</w:t>
      </w:r>
      <w:proofErr w:type="gramEnd"/>
      <w:r w:rsidRPr="009B1AE8">
        <w:rPr>
          <w:rFonts w:ascii="Times New Roman" w:hAnsi="Times New Roman" w:cs="Times New Roman"/>
          <w:sz w:val="26"/>
          <w:szCs w:val="26"/>
        </w:rPr>
        <w:t xml:space="preserve"> обеспечением прав человека в местах принудительного содержания и содействию лицам, находящимся в местах принудительного содержания (далее — Комиссия) и ее членов.</w:t>
      </w:r>
    </w:p>
    <w:p w:rsidR="009B1AE8" w:rsidRPr="009B1AE8" w:rsidRDefault="009B1AE8" w:rsidP="009B1AE8">
      <w:pPr>
        <w:spacing w:after="0" w:line="240" w:lineRule="auto"/>
        <w:ind w:firstLine="709"/>
        <w:jc w:val="both"/>
        <w:rPr>
          <w:rFonts w:ascii="Times New Roman" w:hAnsi="Times New Roman" w:cs="Times New Roman"/>
          <w:sz w:val="26"/>
          <w:szCs w:val="26"/>
        </w:rPr>
      </w:pPr>
      <w:proofErr w:type="gramStart"/>
      <w:r w:rsidRPr="009B1AE8">
        <w:rPr>
          <w:rFonts w:ascii="Times New Roman" w:hAnsi="Times New Roman" w:cs="Times New Roman"/>
          <w:sz w:val="26"/>
          <w:szCs w:val="26"/>
        </w:rPr>
        <w:t xml:space="preserve">1.2 </w:t>
      </w:r>
      <w:r w:rsidRPr="009B1AE8">
        <w:rPr>
          <w:rFonts w:ascii="Times New Roman" w:hAnsi="Times New Roman" w:cs="Times New Roman"/>
          <w:sz w:val="26"/>
          <w:szCs w:val="26"/>
          <w:highlight w:val="white"/>
        </w:rPr>
        <w:t>Регламент Комиссии устанавливает порядок проведения заседаний Комиссии, их периодичность и правомочность, подготовки и рассмотрения вопросов на заседании Комиссии, принятия и оформления решений Комиссии, осуществления иных форм деятельности Комиссии в соответствии с Федеральн</w:t>
      </w:r>
      <w:r w:rsidR="007E4152">
        <w:rPr>
          <w:rFonts w:ascii="Times New Roman" w:hAnsi="Times New Roman" w:cs="Times New Roman"/>
          <w:sz w:val="26"/>
          <w:szCs w:val="26"/>
          <w:highlight w:val="white"/>
        </w:rPr>
        <w:t xml:space="preserve">ым законом от </w:t>
      </w:r>
      <w:r w:rsidRPr="009B1AE8">
        <w:rPr>
          <w:rFonts w:ascii="Times New Roman" w:hAnsi="Times New Roman" w:cs="Times New Roman"/>
          <w:sz w:val="26"/>
          <w:szCs w:val="26"/>
          <w:highlight w:val="white"/>
        </w:rPr>
        <w:t>10 июня 2008 г.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r w:rsidRPr="009B1AE8">
        <w:rPr>
          <w:rFonts w:ascii="Times New Roman" w:hAnsi="Times New Roman" w:cs="Times New Roman"/>
          <w:sz w:val="26"/>
          <w:szCs w:val="26"/>
          <w:highlight w:val="white"/>
        </w:rPr>
        <w:t xml:space="preserve">» (далее - </w:t>
      </w:r>
      <w:r w:rsidRPr="009B1AE8">
        <w:rPr>
          <w:rFonts w:ascii="Times New Roman" w:hAnsi="Times New Roman" w:cs="Times New Roman"/>
          <w:sz w:val="26"/>
          <w:szCs w:val="26"/>
        </w:rPr>
        <w:t>76-ФЗ</w:t>
      </w:r>
      <w:r w:rsidRPr="009B1AE8">
        <w:rPr>
          <w:rFonts w:ascii="Times New Roman" w:hAnsi="Times New Roman" w:cs="Times New Roman"/>
          <w:sz w:val="26"/>
          <w:szCs w:val="26"/>
          <w:highlight w:val="white"/>
        </w:rPr>
        <w:t>).</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Полномочия Комиссии распространяются на </w:t>
      </w:r>
      <w:proofErr w:type="gramStart"/>
      <w:r w:rsidRPr="009B1AE8">
        <w:rPr>
          <w:rFonts w:ascii="Times New Roman" w:hAnsi="Times New Roman" w:cs="Times New Roman"/>
          <w:sz w:val="26"/>
          <w:szCs w:val="26"/>
        </w:rPr>
        <w:t>все находящиеся на</w:t>
      </w:r>
      <w:proofErr w:type="gramEnd"/>
      <w:r w:rsidRPr="009B1AE8">
        <w:rPr>
          <w:rFonts w:ascii="Times New Roman" w:hAnsi="Times New Roman" w:cs="Times New Roman"/>
          <w:sz w:val="26"/>
          <w:szCs w:val="26"/>
        </w:rPr>
        <w:t xml:space="preserve"> территории Кемеровской области – Кузбасса места принудительного содержания, перечень которых установлен 76-ФЗ.</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1.3. В своей деятельности Комиссия (и ее члены)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76-ФЗ, другими федеральными законами, направленными на соблюдение и защиту прав человека в местах принудительного содержания, а также ведомственными нормативными правовыми актами, в части, не противоречащей вышеперечисленным нормам.</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1.4. Работа Комиссии осуществляется на основе принципов приоритета прав человека, добровольности, равноправия, объективности и законности.</w:t>
      </w:r>
    </w:p>
    <w:p w:rsid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1.5. Все члены Комиссии имеют равные права и </w:t>
      </w:r>
      <w:proofErr w:type="gramStart"/>
      <w:r w:rsidRPr="009B1AE8">
        <w:rPr>
          <w:rFonts w:ascii="Times New Roman" w:hAnsi="Times New Roman" w:cs="Times New Roman"/>
          <w:sz w:val="26"/>
          <w:szCs w:val="26"/>
        </w:rPr>
        <w:t>несут равные обязанности</w:t>
      </w:r>
      <w:proofErr w:type="gramEnd"/>
      <w:r w:rsidRPr="009B1AE8">
        <w:rPr>
          <w:rFonts w:ascii="Times New Roman" w:hAnsi="Times New Roman" w:cs="Times New Roman"/>
          <w:sz w:val="26"/>
          <w:szCs w:val="26"/>
        </w:rPr>
        <w:t xml:space="preserve"> в осуществлении общественного контроля. Работа членов Комиссии строится на основе взаимоуважения и соблюдения этических принципов (кодекса этики членов общественных наблюдательных комиссий).</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pStyle w:val="2"/>
        <w:keepNext/>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t xml:space="preserve">2. </w:t>
      </w:r>
      <w:bookmarkStart w:id="0" w:name="_ugk0wjho31r" w:colFirst="0" w:colLast="0"/>
      <w:bookmarkEnd w:id="0"/>
      <w:r w:rsidRPr="009B1AE8">
        <w:rPr>
          <w:rFonts w:ascii="Times New Roman" w:hAnsi="Times New Roman" w:cs="Times New Roman"/>
          <w:b/>
          <w:sz w:val="26"/>
          <w:szCs w:val="26"/>
        </w:rPr>
        <w:t>Начало работы Комиссии</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2.1. В течение 30 дней после образования Комиссии в установленном 76-ФЗ порядк</w:t>
      </w:r>
      <w:r w:rsidR="00970103">
        <w:rPr>
          <w:rFonts w:ascii="Times New Roman" w:hAnsi="Times New Roman" w:cs="Times New Roman"/>
          <w:sz w:val="26"/>
          <w:szCs w:val="26"/>
        </w:rPr>
        <w:t>е Комиссия проводит свое первое</w:t>
      </w:r>
      <w:r w:rsidRPr="009B1AE8">
        <w:rPr>
          <w:rFonts w:ascii="Times New Roman" w:hAnsi="Times New Roman" w:cs="Times New Roman"/>
          <w:sz w:val="26"/>
          <w:szCs w:val="26"/>
        </w:rPr>
        <w:t>.</w:t>
      </w:r>
    </w:p>
    <w:p w:rsidR="009B1AE8" w:rsidRPr="007D39ED" w:rsidRDefault="009B1AE8" w:rsidP="009B1AE8">
      <w:pPr>
        <w:spacing w:after="0" w:line="240" w:lineRule="auto"/>
        <w:ind w:firstLine="709"/>
        <w:jc w:val="both"/>
        <w:rPr>
          <w:rFonts w:ascii="Times New Roman" w:hAnsi="Times New Roman" w:cs="Times New Roman"/>
          <w:sz w:val="26"/>
          <w:szCs w:val="26"/>
        </w:rPr>
      </w:pPr>
      <w:r w:rsidRPr="007D39ED">
        <w:rPr>
          <w:rFonts w:ascii="Times New Roman" w:hAnsi="Times New Roman" w:cs="Times New Roman"/>
          <w:sz w:val="26"/>
          <w:szCs w:val="26"/>
        </w:rPr>
        <w:t>2.2. На первом заседании Комиссии:</w:t>
      </w:r>
    </w:p>
    <w:p w:rsidR="009B1AE8" w:rsidRPr="007D39ED" w:rsidRDefault="009B1AE8" w:rsidP="009B1AE8">
      <w:pPr>
        <w:spacing w:after="0" w:line="240" w:lineRule="auto"/>
        <w:ind w:firstLine="709"/>
        <w:jc w:val="both"/>
        <w:rPr>
          <w:rFonts w:ascii="Times New Roman" w:hAnsi="Times New Roman" w:cs="Times New Roman"/>
          <w:sz w:val="26"/>
          <w:szCs w:val="26"/>
        </w:rPr>
      </w:pPr>
      <w:r w:rsidRPr="007D39ED">
        <w:rPr>
          <w:rFonts w:ascii="Times New Roman" w:hAnsi="Times New Roman" w:cs="Times New Roman"/>
          <w:sz w:val="26"/>
          <w:szCs w:val="26"/>
        </w:rPr>
        <w:t>2.2.1. утверждается регламент работы Комиссии;</w:t>
      </w:r>
    </w:p>
    <w:p w:rsidR="009B1AE8" w:rsidRPr="007D39ED" w:rsidRDefault="009B1AE8" w:rsidP="009B1AE8">
      <w:pPr>
        <w:spacing w:after="0" w:line="240" w:lineRule="auto"/>
        <w:ind w:firstLine="709"/>
        <w:jc w:val="both"/>
        <w:rPr>
          <w:rFonts w:ascii="Times New Roman" w:hAnsi="Times New Roman" w:cs="Times New Roman"/>
          <w:sz w:val="26"/>
          <w:szCs w:val="26"/>
        </w:rPr>
      </w:pPr>
      <w:r w:rsidRPr="007D39ED">
        <w:rPr>
          <w:rFonts w:ascii="Times New Roman" w:hAnsi="Times New Roman" w:cs="Times New Roman"/>
          <w:sz w:val="26"/>
          <w:szCs w:val="26"/>
        </w:rPr>
        <w:t xml:space="preserve">2.2.2. принимается решение о </w:t>
      </w:r>
      <w:proofErr w:type="gramStart"/>
      <w:r w:rsidRPr="007D39ED">
        <w:rPr>
          <w:rFonts w:ascii="Times New Roman" w:hAnsi="Times New Roman" w:cs="Times New Roman"/>
          <w:sz w:val="26"/>
          <w:szCs w:val="26"/>
        </w:rPr>
        <w:t>структуре</w:t>
      </w:r>
      <w:proofErr w:type="gramEnd"/>
      <w:r w:rsidRPr="007D39ED">
        <w:rPr>
          <w:rFonts w:ascii="Times New Roman" w:hAnsi="Times New Roman" w:cs="Times New Roman"/>
          <w:sz w:val="26"/>
          <w:szCs w:val="26"/>
        </w:rPr>
        <w:t xml:space="preserve"> и избираются председатель, заместитель (заместители) председателя, ответственный секретарь.</w:t>
      </w:r>
    </w:p>
    <w:p w:rsidR="009B1AE8" w:rsidRPr="007D39ED" w:rsidRDefault="009B1AE8" w:rsidP="009B1AE8">
      <w:pPr>
        <w:spacing w:after="0" w:line="240" w:lineRule="auto"/>
        <w:ind w:firstLine="709"/>
        <w:jc w:val="both"/>
        <w:rPr>
          <w:rFonts w:ascii="Times New Roman" w:hAnsi="Times New Roman" w:cs="Times New Roman"/>
          <w:sz w:val="26"/>
          <w:szCs w:val="26"/>
        </w:rPr>
      </w:pPr>
      <w:r w:rsidRPr="007D39ED">
        <w:rPr>
          <w:rFonts w:ascii="Times New Roman" w:hAnsi="Times New Roman" w:cs="Times New Roman"/>
          <w:sz w:val="26"/>
          <w:szCs w:val="26"/>
        </w:rPr>
        <w:t>2.2.3. принимается решение о месте нахождения (почтовом адресе), официальном сайте, адресе электронной почты и других контактных данных Комиссии;</w:t>
      </w:r>
    </w:p>
    <w:p w:rsidR="009B1AE8" w:rsidRPr="007D39ED" w:rsidRDefault="009B1AE8" w:rsidP="009B1AE8">
      <w:pPr>
        <w:spacing w:after="0" w:line="240" w:lineRule="auto"/>
        <w:ind w:firstLine="709"/>
        <w:jc w:val="both"/>
        <w:rPr>
          <w:rFonts w:ascii="Times New Roman" w:hAnsi="Times New Roman" w:cs="Times New Roman"/>
          <w:sz w:val="26"/>
          <w:szCs w:val="26"/>
        </w:rPr>
      </w:pPr>
      <w:r w:rsidRPr="007D39ED">
        <w:rPr>
          <w:rFonts w:ascii="Times New Roman" w:hAnsi="Times New Roman" w:cs="Times New Roman"/>
          <w:sz w:val="26"/>
          <w:szCs w:val="26"/>
        </w:rPr>
        <w:t>2.3. После проведения первого заседания информация о составе Комиссии, а также образец мандата члена Комиссии направляются в адрес соответствующих территориальных органов федеральных органов исполнительной власти, в ведении которых находятся места принудительного содержания.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7D39ED">
        <w:rPr>
          <w:rFonts w:ascii="Times New Roman" w:hAnsi="Times New Roman" w:cs="Times New Roman"/>
          <w:sz w:val="26"/>
          <w:szCs w:val="26"/>
        </w:rPr>
        <w:t>Тем же обращением Комиссии у названных территориальных органов запрашивается перечень мест принудительного содержания в регионе (их адрес, ФИО руководителя, контактный телефон), а также контакты для предоставления уведомлений о проведении посещения мест принудительного содержания.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lastRenderedPageBreak/>
        <w:t xml:space="preserve">2.4. </w:t>
      </w:r>
      <w:proofErr w:type="gramStart"/>
      <w:r w:rsidRPr="009B1AE8">
        <w:rPr>
          <w:rFonts w:ascii="Times New Roman" w:hAnsi="Times New Roman" w:cs="Times New Roman"/>
          <w:sz w:val="26"/>
          <w:szCs w:val="26"/>
        </w:rPr>
        <w:t xml:space="preserve">Сведения о месте нахождения Комиссии и иные контактные данные направляются </w:t>
      </w:r>
      <w:r w:rsidRPr="007D39ED">
        <w:rPr>
          <w:rFonts w:ascii="Times New Roman" w:hAnsi="Times New Roman" w:cs="Times New Roman"/>
          <w:sz w:val="26"/>
          <w:szCs w:val="26"/>
        </w:rPr>
        <w:t>секретарю Общественной палаты Российской Федерации, Уполномоченному по правам человека в Российской Федерации, Уполномоченному при Президенте Российской Федерации по правам ребенка, Уполномоченному по правам предпринимателей в Российской Федерации, председателю Совета при Президенте Российской Федерации по развитию гражданского общества и правам человека, председателю Общественной палаты Кемеровской области – Кузбасса, Уполномоченному по правам человека</w:t>
      </w:r>
      <w:proofErr w:type="gramEnd"/>
      <w:r w:rsidRPr="007D39ED">
        <w:rPr>
          <w:rFonts w:ascii="Times New Roman" w:hAnsi="Times New Roman" w:cs="Times New Roman"/>
          <w:sz w:val="26"/>
          <w:szCs w:val="26"/>
        </w:rPr>
        <w:t xml:space="preserve"> в Кемеровской области - Кузбассе, Уполномоченному по правам ребенка в Кемеровской области - Кузбассе, Уполномоченному по правам предпринимателей в Кемеровской области – Кузбассе.</w:t>
      </w:r>
      <w:r w:rsidR="007D435D">
        <w:rPr>
          <w:rFonts w:ascii="Times New Roman" w:hAnsi="Times New Roman" w:cs="Times New Roman"/>
          <w:sz w:val="26"/>
          <w:szCs w:val="26"/>
        </w:rPr>
        <w:t xml:space="preserve">  </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pStyle w:val="a3"/>
        <w:numPr>
          <w:ilvl w:val="0"/>
          <w:numId w:val="2"/>
        </w:numPr>
        <w:spacing w:after="0" w:line="240" w:lineRule="auto"/>
        <w:jc w:val="center"/>
        <w:rPr>
          <w:rFonts w:ascii="Times New Roman" w:hAnsi="Times New Roman" w:cs="Times New Roman"/>
          <w:b/>
          <w:sz w:val="26"/>
          <w:szCs w:val="26"/>
        </w:rPr>
      </w:pPr>
      <w:r w:rsidRPr="009B1AE8">
        <w:rPr>
          <w:rFonts w:ascii="Times New Roman" w:hAnsi="Times New Roman" w:cs="Times New Roman"/>
          <w:b/>
          <w:sz w:val="26"/>
          <w:szCs w:val="26"/>
        </w:rPr>
        <w:t>Организация работы Комиссии</w:t>
      </w:r>
    </w:p>
    <w:p w:rsidR="009B1AE8" w:rsidRPr="009B1AE8" w:rsidRDefault="009B1AE8" w:rsidP="009B1AE8">
      <w:pPr>
        <w:spacing w:after="0" w:line="240" w:lineRule="auto"/>
        <w:ind w:firstLine="709"/>
        <w:jc w:val="both"/>
        <w:rPr>
          <w:rFonts w:ascii="Times New Roman" w:hAnsi="Times New Roman" w:cs="Times New Roman"/>
          <w:b/>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3.1. Субъектом осуществления общественного контроля является как Комиссия в целом, так и каждый член Комиссии. Решением, позицией или любым действием Комиссии является решение, позиция или действие, принятое или предпринятое на заседании Комиссии простым большинством голосов. От имени Комиссии вправе выступать председатель Комиссии или уполномоченное на это лицо.</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3.2. Работа Комиссии по общественному контролю осуществляется:</w:t>
      </w:r>
    </w:p>
    <w:p w:rsidR="009B1AE8" w:rsidRPr="009B1AE8" w:rsidRDefault="009B1AE8" w:rsidP="009B1AE8">
      <w:pPr>
        <w:tabs>
          <w:tab w:val="left" w:pos="142"/>
        </w:tabs>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3.2.1. в соответствии с планом, утвержденным на заседании Комиссии;</w:t>
      </w:r>
    </w:p>
    <w:p w:rsidR="009B1AE8" w:rsidRPr="009B1AE8" w:rsidRDefault="009B1AE8" w:rsidP="009B1AE8">
      <w:pPr>
        <w:tabs>
          <w:tab w:val="left" w:pos="142"/>
        </w:tabs>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3.2.2. в порядке инициативы одного или нескольких членов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3.2.3. по обращению в адрес Комиссии находящихся в местах принудительного содержания лиц, их родственников, адвокатов и т.д., а также любых общественных объединений, коллегиальных органов и общественных советов.</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3.3. Формирование плана работы Комиссии проводится по предложениям членов Комиссии и включает, в том числе следующие мероприятия: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3.3.1. намеченные посещения мест принудительного содержания;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3.3.2. рабочие встречи для обсуждения итогов посещений;</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3.3.3. совещания по проблемным ситуациям, связанным с работой мест принудительного содержания;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3.3.4. рассмотрение поступающих в комиссию обращений по вопросам соблюдения прав человека в местах принудительного содержания;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3.3.5. издание информационных материалов о работе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3.3.6. заседания Комиссии с приглашением руководителей органов законодательной, исполнительной и судебной власти и иные мероприятия.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3.4. План работы утверждается на срок, определенный членами Комиссии, но не менее чем на квартал. План утверждается на заседании Комиссии с добровольным распределением ответственных членов Комиссии за реализацию каждого мероприятия.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3.5. Внеплановый визит в учреждение может при необходимости быть инициирован группой, но не менее чем двумя членами Комиссии. </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3.6. В случае необходимости проведения мероприятия, не являющегося посещением места принудительного содержания или заседанием Комиссии, может быть инициировано любым членом Комиссии. </w:t>
      </w:r>
      <w:r w:rsidRPr="009B1AE8">
        <w:rPr>
          <w:rFonts w:ascii="Times New Roman" w:hAnsi="Times New Roman" w:cs="Times New Roman"/>
          <w:sz w:val="26"/>
          <w:szCs w:val="26"/>
          <w:highlight w:val="white"/>
        </w:rPr>
        <w:t>Об инициативе проведения такого мероприятия заблаговременно уведомляются все члены Комиссии через секретаря с указанием даты, времени его проведения и повестке дня.</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pStyle w:val="2"/>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lastRenderedPageBreak/>
        <w:t>4.</w:t>
      </w:r>
      <w:bookmarkStart w:id="1" w:name="_za75xy75541g" w:colFirst="0" w:colLast="0"/>
      <w:bookmarkEnd w:id="1"/>
      <w:r w:rsidRPr="009B1AE8">
        <w:rPr>
          <w:rFonts w:ascii="Times New Roman" w:hAnsi="Times New Roman" w:cs="Times New Roman"/>
          <w:b/>
          <w:sz w:val="26"/>
          <w:szCs w:val="26"/>
        </w:rPr>
        <w:t xml:space="preserve"> Заседание Комиссии</w:t>
      </w:r>
    </w:p>
    <w:p w:rsidR="009B1AE8" w:rsidRPr="009B1AE8" w:rsidRDefault="009B1AE8" w:rsidP="009B1AE8">
      <w:pPr>
        <w:spacing w:after="0" w:line="240" w:lineRule="auto"/>
        <w:ind w:firstLine="709"/>
        <w:jc w:val="center"/>
        <w:rPr>
          <w:rFonts w:ascii="Times New Roman" w:hAnsi="Times New Roman" w:cs="Times New Roman"/>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4.1. Заседание Комиссии может проводиться как в плановом порядке, так и созываться по инициативе членов Комиссии. Заседание правомочно в том случае, если на нем присутствует не менее половины членов Комиссии. </w:t>
      </w:r>
      <w:proofErr w:type="gramStart"/>
      <w:r w:rsidRPr="009B1AE8">
        <w:rPr>
          <w:rFonts w:ascii="Times New Roman" w:hAnsi="Times New Roman" w:cs="Times New Roman"/>
          <w:sz w:val="26"/>
          <w:szCs w:val="26"/>
        </w:rPr>
        <w:t>Оповещение членов Комиссии проводится по указанным членом Комиссии контактным данным (средствам коммуникации) не позднее, чем за 5 календарных дней до заседания Комиссии (кроме заседаний, созываемых по экстренным вопросам).</w:t>
      </w:r>
      <w:proofErr w:type="gramEnd"/>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Предварительная повестка заседания составляется инициатором заседания на основе предложений членов Комиссии и заблаговременно направляется им.</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4.2. Члены Комиссии не вправе делегировать свои полномочия иным лицам, не являющимся членами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4.3. При проведении голосования Комиссия принимает решение о тайном или открытом, рейтинговом или альтернативном, пакетном или индивидуальном голосовании.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По умолчанию решения Комиссии принимаются открытым голосованием, большинством голосов, учитывая голоса членов Комиссии, участвующих в заседании в интерактивном режиме посредством аудио или видеосвязи. Допускается голосование «по доверенности» в случае, если доверенность выдана на другого члена Комиссии. </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Заседание Комиссии проводится, в том числе, и в дистанционном формате с использованием систем видеоконференцсвязи. </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В случае невозможности присутствия на собрании член Комиссии имеет право до начала собрания направить на имя председателя Комиссии письменное заявление, в котором указывается позиция по указанным в повестке вопросам, а так же его волеизъявление по вопросам голосования. Данное заявление учитывается при голосовании, если указанное волеизъявление не вызывает двойного толкования.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Допускается проведение голосования в заочной форме, путем поименного опроса членов Комиссии. </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4.4. На заседании Комиссии ведётся протокол, в котором указывается характер рассматриваемых вопросов, фамилии выступающих и принятые решения. Протокол подписывается председательствующим и секретарем заседания (выбираемых в начале каждого заседания большинством голосов от присутствующих членов Комиссии) и рассылается всем членам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4.5. Заседания Комиссии проводятся по мере необходимости, но не реже одного раза в квартал. Допускается проведение заседаний в заочной форме, если характер обсуждаемых вопросов не требует обязательной очной формы.</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4.6. Место проведения заседаний Комиссии определяется решением членов Комиссии. В качестве помещений для заседаний могут быть использованы офисы общественных и иных организаций, либо помещения, предоставленные по просьбе Комиссии органами законодательной и исполнительной власти, либо иные помещения.</w:t>
      </w:r>
    </w:p>
    <w:p w:rsidR="009B1AE8" w:rsidRPr="009B1AE8" w:rsidRDefault="009B1AE8" w:rsidP="009B1AE8">
      <w:pPr>
        <w:spacing w:after="0" w:line="240" w:lineRule="auto"/>
        <w:ind w:firstLine="709"/>
        <w:jc w:val="both"/>
        <w:rPr>
          <w:rFonts w:ascii="Times New Roman" w:hAnsi="Times New Roman" w:cs="Times New Roman"/>
          <w:sz w:val="26"/>
          <w:szCs w:val="26"/>
        </w:rPr>
      </w:pPr>
    </w:p>
    <w:p w:rsidR="009B1AE8" w:rsidRPr="009B1AE8" w:rsidRDefault="009B1AE8" w:rsidP="009B1AE8">
      <w:pPr>
        <w:pStyle w:val="2"/>
        <w:spacing w:line="240" w:lineRule="auto"/>
        <w:ind w:firstLine="709"/>
        <w:jc w:val="both"/>
        <w:rPr>
          <w:rFonts w:ascii="Times New Roman" w:hAnsi="Times New Roman" w:cs="Times New Roman"/>
          <w:b/>
          <w:sz w:val="12"/>
          <w:szCs w:val="12"/>
        </w:rPr>
      </w:pPr>
    </w:p>
    <w:p w:rsidR="009B1AE8" w:rsidRPr="009B1AE8" w:rsidRDefault="009B1AE8" w:rsidP="009B1AE8">
      <w:pPr>
        <w:pStyle w:val="2"/>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t>5.</w:t>
      </w:r>
      <w:bookmarkStart w:id="2" w:name="_aboc1wt7r8yp" w:colFirst="0" w:colLast="0"/>
      <w:bookmarkEnd w:id="2"/>
      <w:r w:rsidRPr="009B1AE8">
        <w:rPr>
          <w:rFonts w:ascii="Times New Roman" w:hAnsi="Times New Roman" w:cs="Times New Roman"/>
          <w:b/>
          <w:sz w:val="26"/>
          <w:szCs w:val="26"/>
        </w:rPr>
        <w:t>Структура Комиссии</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pStyle w:val="3"/>
        <w:spacing w:line="240" w:lineRule="auto"/>
        <w:ind w:firstLine="709"/>
        <w:jc w:val="both"/>
        <w:rPr>
          <w:rFonts w:ascii="Times New Roman" w:hAnsi="Times New Roman" w:cs="Times New Roman"/>
          <w:b/>
          <w:sz w:val="26"/>
          <w:szCs w:val="26"/>
        </w:rPr>
      </w:pPr>
      <w:r w:rsidRPr="009B1AE8">
        <w:rPr>
          <w:rFonts w:ascii="Times New Roman" w:hAnsi="Times New Roman" w:cs="Times New Roman"/>
          <w:b/>
          <w:sz w:val="26"/>
          <w:szCs w:val="26"/>
        </w:rPr>
        <w:t>5.1.</w:t>
      </w:r>
      <w:bookmarkStart w:id="3" w:name="_ifyn0t7givve" w:colFirst="0" w:colLast="0"/>
      <w:bookmarkEnd w:id="3"/>
      <w:r w:rsidRPr="009B1AE8">
        <w:rPr>
          <w:rFonts w:ascii="Times New Roman" w:hAnsi="Times New Roman" w:cs="Times New Roman"/>
          <w:b/>
          <w:sz w:val="26"/>
          <w:szCs w:val="26"/>
        </w:rPr>
        <w:t xml:space="preserve"> Председатель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5.1.1. </w:t>
      </w:r>
      <w:r w:rsidRPr="009B1AE8">
        <w:rPr>
          <w:rFonts w:ascii="Times New Roman" w:hAnsi="Times New Roman" w:cs="Times New Roman"/>
          <w:sz w:val="26"/>
          <w:szCs w:val="26"/>
          <w:highlight w:val="white"/>
        </w:rPr>
        <w:t>Председатель имеет равные полномочия со всеми иными членами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lastRenderedPageBreak/>
        <w:t>5.1.2. Председатель утверждается решением Комиссии на весь срок полномочий Комиссии. Досрочные перевыборы председателя возможны по инициативе большинства членов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5.1.3. Председатель Комиссии обязан:</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обеспечивать регулярность заседаний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содействовать координации и взаимодействию между членами Комиссии, а также с государственными органами и органами местного самоуправления, общественными объединениями, иными организациями, средствами массовой информации, должностными лицами и гражданами;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 содействовать в </w:t>
      </w:r>
      <w:r w:rsidRPr="009B1AE8">
        <w:rPr>
          <w:rFonts w:ascii="Times New Roman" w:hAnsi="Times New Roman" w:cs="Times New Roman"/>
          <w:sz w:val="26"/>
          <w:szCs w:val="26"/>
          <w:highlight w:val="white"/>
        </w:rPr>
        <w:t xml:space="preserve">распределении между членами Комиссии поступивших </w:t>
      </w:r>
      <w:r w:rsidRPr="009B1AE8">
        <w:rPr>
          <w:rFonts w:ascii="Times New Roman" w:hAnsi="Times New Roman" w:cs="Times New Roman"/>
          <w:sz w:val="26"/>
          <w:szCs w:val="26"/>
        </w:rPr>
        <w:t>сообщений, жалоб и иных обращений;</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содействовать в направлении заключений и рекомендаций, подготовленных членами Комиссии по результатам посещений мест принудительного содержания, в соответствующие учреждения и органы, доводить до всех членов Комиссии ответы и результаты обращений и выполнения рекомендаций;</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вести учет проведенных мероприятий и их результатов;</w:t>
      </w:r>
    </w:p>
    <w:p w:rsidR="009B1AE8" w:rsidRPr="009B1AE8" w:rsidRDefault="009B1AE8" w:rsidP="009B1AE8">
      <w:pPr>
        <w:spacing w:after="0" w:line="240" w:lineRule="auto"/>
        <w:ind w:firstLine="709"/>
        <w:jc w:val="both"/>
        <w:rPr>
          <w:rFonts w:ascii="Times New Roman" w:hAnsi="Times New Roman" w:cs="Times New Roman"/>
          <w:sz w:val="26"/>
          <w:szCs w:val="26"/>
        </w:rPr>
      </w:pPr>
      <w:proofErr w:type="gramStart"/>
      <w:r w:rsidRPr="009B1AE8">
        <w:rPr>
          <w:rFonts w:ascii="Times New Roman" w:hAnsi="Times New Roman" w:cs="Times New Roman"/>
          <w:sz w:val="26"/>
          <w:szCs w:val="26"/>
        </w:rPr>
        <w:t>- содействовать членам Комиссии в организации и самостоятельно организовывать взаимодействие Комиссии с Общественной палатой Российской Федерации,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предпринимателей в Российской Федерации, Общественной палатой Кемеровской области - Кузбасса, Уполномоченным по правам человека в Кемеровской области - Кузбассе, Уполномоченным по правам ребенка в Кемеровской области - Кузбассе, Уполномоченным по</w:t>
      </w:r>
      <w:proofErr w:type="gramEnd"/>
      <w:r w:rsidRPr="009B1AE8">
        <w:rPr>
          <w:rFonts w:ascii="Times New Roman" w:hAnsi="Times New Roman" w:cs="Times New Roman"/>
          <w:sz w:val="26"/>
          <w:szCs w:val="26"/>
        </w:rPr>
        <w:t xml:space="preserve"> правам предпринимателей в Кемеровской области - Кузбассе, представлять и содействовать </w:t>
      </w:r>
      <w:r w:rsidRPr="009B1AE8">
        <w:rPr>
          <w:rFonts w:ascii="Times New Roman" w:hAnsi="Times New Roman" w:cs="Times New Roman"/>
          <w:sz w:val="26"/>
          <w:szCs w:val="26"/>
          <w:highlight w:val="white"/>
        </w:rPr>
        <w:t>предоставлению предложений (рекомендаций), заключений и докладов Комиссии и членов</w:t>
      </w:r>
      <w:r w:rsidRPr="009B1AE8">
        <w:rPr>
          <w:rFonts w:ascii="Times New Roman" w:hAnsi="Times New Roman" w:cs="Times New Roman"/>
          <w:sz w:val="26"/>
          <w:szCs w:val="26"/>
        </w:rPr>
        <w:t xml:space="preserve">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своевременно информировать членов Комиссии о любой информации, поступившей к нему и касающейся Комиссии в целом, членов Комиссии или общественного контроля. В частности, о семинарах, конференциях, рабочих столах и иных мероприятиях;</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контролировать исполнение действующего законодательства и Кодекса этики членами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вести учет посещений специальных учреждений и актов, составленных по итогам таких посещений;</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осуществлять общее руководство Комиссией, направленное на улучшение эффективности ее работы;</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подписывать от имени Комиссии соглашения и иные необходимые для ее деятельности документы;</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готовить материалы по итогам осуществления ОНК общественного контроля, а так же обеспечивать своевременную отправку в те инстанции, в которые названные материалы должны направляться согласно действующему законодательству.</w:t>
      </w:r>
    </w:p>
    <w:p w:rsidR="009B1AE8" w:rsidRPr="009B1AE8" w:rsidRDefault="009B1AE8" w:rsidP="009B1AE8">
      <w:pPr>
        <w:spacing w:after="0" w:line="240" w:lineRule="auto"/>
        <w:jc w:val="both"/>
        <w:rPr>
          <w:rFonts w:ascii="Times New Roman" w:hAnsi="Times New Roman" w:cs="Times New Roman"/>
          <w:sz w:val="12"/>
          <w:szCs w:val="12"/>
        </w:rPr>
      </w:pPr>
    </w:p>
    <w:p w:rsidR="009B1AE8" w:rsidRPr="009B1AE8" w:rsidRDefault="009B1AE8" w:rsidP="009B1AE8">
      <w:pPr>
        <w:pStyle w:val="3"/>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t>5.2.</w:t>
      </w:r>
      <w:bookmarkStart w:id="4" w:name="_41knuosai6cq" w:colFirst="0" w:colLast="0"/>
      <w:bookmarkEnd w:id="4"/>
      <w:r w:rsidRPr="009B1AE8">
        <w:rPr>
          <w:rFonts w:ascii="Times New Roman" w:hAnsi="Times New Roman" w:cs="Times New Roman"/>
          <w:b/>
          <w:sz w:val="26"/>
          <w:szCs w:val="26"/>
        </w:rPr>
        <w:t xml:space="preserve"> Заместитель (заместители) председателя Комиссии</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5.2.1. Заместитель председателя имеет равные полномочия со всеми иными членами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lastRenderedPageBreak/>
        <w:t>5.2.2. Комиссия избирает заместителя (заместителей) председателя и вправе распределять его (их) обязанности по различным направлениям деятельности.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5.2.3. Заместитель (заместители) председателя утверждаются решением Комиссии на весь срок полномочий Комиссии. Досрочные перевыборы Заместителя (заместителей) председателя возможны по инициативе большинства членов Комиссии.</w:t>
      </w:r>
    </w:p>
    <w:p w:rsidR="009B1AE8" w:rsidRPr="009B1AE8" w:rsidRDefault="009B1AE8" w:rsidP="009B1AE8">
      <w:pPr>
        <w:spacing w:after="0" w:line="240" w:lineRule="auto"/>
        <w:ind w:firstLine="709"/>
        <w:jc w:val="both"/>
        <w:rPr>
          <w:rFonts w:ascii="Times New Roman" w:hAnsi="Times New Roman" w:cs="Times New Roman"/>
          <w:sz w:val="26"/>
          <w:szCs w:val="26"/>
          <w:highlight w:val="white"/>
        </w:rPr>
      </w:pPr>
      <w:r w:rsidRPr="009B1AE8">
        <w:rPr>
          <w:rFonts w:ascii="Times New Roman" w:hAnsi="Times New Roman" w:cs="Times New Roman"/>
          <w:sz w:val="26"/>
          <w:szCs w:val="26"/>
        </w:rPr>
        <w:t>5.2.4</w:t>
      </w:r>
      <w:r w:rsidRPr="009B1AE8">
        <w:rPr>
          <w:rFonts w:ascii="Times New Roman" w:hAnsi="Times New Roman" w:cs="Times New Roman"/>
          <w:sz w:val="26"/>
          <w:szCs w:val="26"/>
          <w:highlight w:val="white"/>
        </w:rPr>
        <w:t xml:space="preserve">. </w:t>
      </w:r>
      <w:r w:rsidRPr="009B1AE8">
        <w:rPr>
          <w:rFonts w:ascii="Times New Roman" w:hAnsi="Times New Roman" w:cs="Times New Roman"/>
          <w:sz w:val="26"/>
          <w:szCs w:val="26"/>
        </w:rPr>
        <w:t>З</w:t>
      </w:r>
      <w:r w:rsidRPr="009B1AE8">
        <w:rPr>
          <w:rFonts w:ascii="Times New Roman" w:hAnsi="Times New Roman" w:cs="Times New Roman"/>
          <w:sz w:val="26"/>
          <w:szCs w:val="26"/>
          <w:highlight w:val="white"/>
        </w:rPr>
        <w:t>аместитель (заместители) председателя Комиссии обязан:</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highlight w:val="white"/>
        </w:rPr>
        <w:t xml:space="preserve">- оказывать содействие в работе председателю, членам Комиссии. </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своевременно информировать членов Комиссии о любой информации, поступивший к нему и касающейся Комиссии в целом, членов Комиссии или общественного контроля. В частности, о семинарах, конференциях, рабочих столах и иных мероприятиях.</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координировать направление деятельности по направлению, распределенному в соответствии с п.5.2.2.</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отчитываться перед Председателем и Комиссией о своей работе по координации направления деятельности в соответствии с п.5.2.2.</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pStyle w:val="3"/>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t xml:space="preserve">5.3. </w:t>
      </w:r>
      <w:bookmarkStart w:id="5" w:name="_ofxqzipjr1wi" w:colFirst="0" w:colLast="0"/>
      <w:bookmarkEnd w:id="5"/>
      <w:r w:rsidRPr="009B1AE8">
        <w:rPr>
          <w:rFonts w:ascii="Times New Roman" w:hAnsi="Times New Roman" w:cs="Times New Roman"/>
          <w:b/>
          <w:sz w:val="26"/>
          <w:szCs w:val="26"/>
        </w:rPr>
        <w:t>Секретарь Комиссии</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highlight w:val="white"/>
        </w:rPr>
        <w:t>5.3.1. Секретарь имеет равные полномочия со всеми членами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highlight w:val="white"/>
        </w:rPr>
        <w:t>5.3.2.</w:t>
      </w:r>
      <w:r w:rsidRPr="009B1AE8">
        <w:rPr>
          <w:rFonts w:ascii="Times New Roman" w:hAnsi="Times New Roman" w:cs="Times New Roman"/>
          <w:sz w:val="26"/>
          <w:szCs w:val="26"/>
        </w:rPr>
        <w:t xml:space="preserve"> Секретарь Комиссии утверждается решением Комиссии на весь срок полномочий Комиссии. Досрочные перевыборы секретаря возможны по инициативе большинства членов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highlight w:val="white"/>
        </w:rPr>
        <w:t>5.3.3. Секретарь Комиссии обязан:</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сформировать и регулярно обновлять реестр членов Комиссии, содержащий фамилию, имя, отчество (при наличии) члена Комиссии, номер телефона, адрес электронной почты и иные способы связи;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сформировать публичный список членов Комиссии, содержащий фамилию, имя, отчество (при наличии) члена Комиссии и те его контактные данные, которые он пожелал указать;</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highlight w:val="white"/>
        </w:rPr>
        <w:t>- собирать контактные данные всех членов Комиссии и в последующем обновлять информацию;</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информировать членов Комиссии о дате, времени, месте проведения заседания Комиссии в порядке, установленном главой 4 настоящего Регламента;</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контролировать выполнение решений Комиссии и в начале каждого заседания Комиссии информировать о результатах исполнения принятых ранее на заседаниях Комиссии решениях;</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регистрировать поступающие письменные жалобы, сообщения, письма, иные обращения и доводить до сведения членов Комиссии об их поступлении;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регистрировать акты по итогам посещения учреждений и доводить их до сведения членов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 </w:t>
      </w:r>
      <w:r w:rsidRPr="009B1AE8">
        <w:rPr>
          <w:rFonts w:ascii="Times New Roman" w:hAnsi="Times New Roman" w:cs="Times New Roman"/>
          <w:sz w:val="26"/>
          <w:szCs w:val="26"/>
          <w:highlight w:val="white"/>
        </w:rPr>
        <w:t>вести делопроизводство по вопросам деятельности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вести учет прошедших посещений мест принудительного содержания членами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организовывать регистрацию и архивное хранение документов Комиссии, аудио, видео и фотоматериалов;</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 своевременно информировать членов Комиссии о любой информации, поступившей к нему и касающейся Комиссии в целом, членов Комиссии или </w:t>
      </w:r>
      <w:r w:rsidRPr="009B1AE8">
        <w:rPr>
          <w:rFonts w:ascii="Times New Roman" w:hAnsi="Times New Roman" w:cs="Times New Roman"/>
          <w:sz w:val="26"/>
          <w:szCs w:val="26"/>
        </w:rPr>
        <w:lastRenderedPageBreak/>
        <w:t>общественного контроля. В частности, о семинарах, конференциях, рабочих столах и иных мероприятиях.</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5.3.4. </w:t>
      </w:r>
      <w:r w:rsidRPr="009B1AE8">
        <w:rPr>
          <w:rFonts w:ascii="Times New Roman" w:hAnsi="Times New Roman" w:cs="Times New Roman"/>
          <w:sz w:val="26"/>
          <w:szCs w:val="26"/>
          <w:highlight w:val="white"/>
        </w:rPr>
        <w:t>Секретарь Комиссии обязан пр</w:t>
      </w:r>
      <w:r w:rsidRPr="009B1AE8">
        <w:rPr>
          <w:rFonts w:ascii="Times New Roman" w:hAnsi="Times New Roman" w:cs="Times New Roman"/>
          <w:sz w:val="26"/>
          <w:szCs w:val="26"/>
        </w:rPr>
        <w:t>едоставлять членам ОНК доступ к любой информации, перечисленной в пункте 5.3.3.</w:t>
      </w:r>
    </w:p>
    <w:p w:rsidR="009B1AE8" w:rsidRPr="009B1AE8" w:rsidRDefault="009B1AE8" w:rsidP="009B1AE8">
      <w:pPr>
        <w:pStyle w:val="3"/>
        <w:spacing w:line="240" w:lineRule="auto"/>
        <w:ind w:firstLine="709"/>
        <w:jc w:val="both"/>
        <w:rPr>
          <w:rFonts w:ascii="Times New Roman" w:hAnsi="Times New Roman" w:cs="Times New Roman"/>
          <w:b/>
          <w:sz w:val="12"/>
          <w:szCs w:val="12"/>
        </w:rPr>
      </w:pPr>
    </w:p>
    <w:p w:rsidR="009B1AE8" w:rsidRPr="009B1AE8" w:rsidRDefault="009B1AE8" w:rsidP="009B1AE8">
      <w:pPr>
        <w:pStyle w:val="3"/>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t>5.4.</w:t>
      </w:r>
      <w:bookmarkStart w:id="6" w:name="_r158man19f06" w:colFirst="0" w:colLast="0"/>
      <w:bookmarkEnd w:id="6"/>
      <w:r w:rsidRPr="009B1AE8">
        <w:rPr>
          <w:rFonts w:ascii="Times New Roman" w:hAnsi="Times New Roman" w:cs="Times New Roman"/>
          <w:b/>
          <w:sz w:val="26"/>
          <w:szCs w:val="26"/>
        </w:rPr>
        <w:t xml:space="preserve"> Члены Комиссии</w:t>
      </w:r>
    </w:p>
    <w:p w:rsidR="009B1AE8" w:rsidRPr="009B1AE8" w:rsidRDefault="009B1AE8" w:rsidP="009B1AE8">
      <w:pPr>
        <w:spacing w:after="0" w:line="240" w:lineRule="auto"/>
        <w:ind w:firstLine="709"/>
        <w:jc w:val="center"/>
        <w:rPr>
          <w:rFonts w:ascii="Times New Roman" w:hAnsi="Times New Roman" w:cs="Times New Roman"/>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highlight w:val="white"/>
        </w:rPr>
        <w:t xml:space="preserve">5.4.1. Права и обязанности члена Комиссии регламентированы положениями </w:t>
      </w:r>
      <w:r w:rsidRPr="009B1AE8">
        <w:rPr>
          <w:rFonts w:ascii="Times New Roman" w:hAnsi="Times New Roman" w:cs="Times New Roman"/>
          <w:sz w:val="26"/>
          <w:szCs w:val="26"/>
        </w:rPr>
        <w:t>76-ФЗ</w:t>
      </w:r>
      <w:r w:rsidRPr="009B1AE8">
        <w:rPr>
          <w:rFonts w:ascii="Times New Roman" w:hAnsi="Times New Roman" w:cs="Times New Roman"/>
          <w:sz w:val="26"/>
          <w:szCs w:val="26"/>
          <w:highlight w:val="white"/>
        </w:rPr>
        <w:t>.</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highlight w:val="white"/>
        </w:rPr>
        <w:t>5.4.2. Член Комиссии имеет право:</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highlight w:val="white"/>
        </w:rPr>
        <w:t>- самостоятельно принимать решение о проверке того или иного места принудительного содержания и принимать участие в ней;</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highlight w:val="white"/>
        </w:rPr>
        <w:t>- отправлять различные документы и запросы, получать различные документы, ответы и обращения в свой адрес;</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highlight w:val="white"/>
        </w:rPr>
        <w:t>- свободно общаться с органами государственной власти, НКО, любыми физическими и юридическими лицами от своего имени</w:t>
      </w:r>
      <w:r w:rsidRPr="009B1AE8">
        <w:rPr>
          <w:rFonts w:ascii="Times New Roman" w:hAnsi="Times New Roman" w:cs="Times New Roman"/>
          <w:sz w:val="26"/>
          <w:szCs w:val="26"/>
        </w:rPr>
        <w:t>;</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свободно пользоваться иными правами, предусмотренными действующим законодательством.</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pStyle w:val="3"/>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t>5.5.</w:t>
      </w:r>
      <w:bookmarkStart w:id="7" w:name="_49mcev9y9ff2" w:colFirst="0" w:colLast="0"/>
      <w:bookmarkEnd w:id="7"/>
      <w:r w:rsidRPr="009B1AE8">
        <w:rPr>
          <w:rFonts w:ascii="Times New Roman" w:hAnsi="Times New Roman" w:cs="Times New Roman"/>
          <w:b/>
          <w:sz w:val="26"/>
          <w:szCs w:val="26"/>
        </w:rPr>
        <w:t xml:space="preserve"> Эксперты, привлекаемые к работе Комиссии</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5.5.1.</w:t>
      </w:r>
      <w:bookmarkStart w:id="8" w:name="_m16q4jf24odj" w:colFirst="0" w:colLast="0"/>
      <w:bookmarkEnd w:id="8"/>
      <w:r w:rsidRPr="009B1AE8">
        <w:rPr>
          <w:rFonts w:ascii="Times New Roman" w:hAnsi="Times New Roman" w:cs="Times New Roman"/>
          <w:sz w:val="26"/>
          <w:szCs w:val="26"/>
        </w:rPr>
        <w:t xml:space="preserve"> Решением Комиссии к заседаниям Комиссии могут привлекаться специалисты (психологи, врачи, переводчики, социологи, криминологи, судебные эксперты и др.), которые при необходимости участвуют в посещениях мест принудительного содержания, деятельности рабочих групп Комиссии, заседаниях Комиссии с правом совещательного голоса. </w:t>
      </w:r>
      <w:proofErr w:type="gramStart"/>
      <w:r w:rsidRPr="009B1AE8">
        <w:rPr>
          <w:rFonts w:ascii="Times New Roman" w:hAnsi="Times New Roman" w:cs="Times New Roman"/>
          <w:sz w:val="26"/>
          <w:szCs w:val="26"/>
        </w:rPr>
        <w:t>Желающий</w:t>
      </w:r>
      <w:proofErr w:type="gramEnd"/>
      <w:r w:rsidRPr="009B1AE8">
        <w:rPr>
          <w:rFonts w:ascii="Times New Roman" w:hAnsi="Times New Roman" w:cs="Times New Roman"/>
          <w:sz w:val="26"/>
          <w:szCs w:val="26"/>
        </w:rPr>
        <w:t xml:space="preserve"> стать экспертом Комиссии высказывает свое желание письменно, указывая в заявлении свои контактные данные, данные об образовании и опыте работы, а также информирует о специальных познаниях (навыках), которые могут быть использованы в работе Комиссии. К заявлению прилагаются копии документов об образовании и иные документы, подтверждающие квалификацию. Статус эксперта Комиссии присваивается специалисту на заседании Комиссии, с его согласия, по предложению любого члена Комиссии простым большинством голосов. Статус эксперта присваивается на ограниченное время.</w:t>
      </w:r>
    </w:p>
    <w:p w:rsid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5.5.2. К посещениям мест принудительного содержания могут быть привлечены специалисты (психологи, врачи, переводчики, социологи, криминологи, судебные эксперты и др.), представители общественных объединений, эксперты Комиссии и иные лица. Возможность их участия в посещении в составе группы Комиссии согласуется с территориальным органом федерального органа исполнительной власти, в ведении которого находятся места принудительного содержания, при направлении уведомления.</w:t>
      </w:r>
    </w:p>
    <w:p w:rsidR="009B1AE8" w:rsidRPr="009B1AE8" w:rsidRDefault="009B1AE8" w:rsidP="009B1AE8">
      <w:pPr>
        <w:pStyle w:val="2"/>
        <w:spacing w:line="240" w:lineRule="auto"/>
        <w:rPr>
          <w:rFonts w:ascii="Times New Roman" w:hAnsi="Times New Roman" w:cs="Times New Roman"/>
          <w:b/>
          <w:sz w:val="12"/>
          <w:szCs w:val="12"/>
        </w:rPr>
      </w:pPr>
    </w:p>
    <w:p w:rsidR="009B1AE8" w:rsidRPr="009B1AE8" w:rsidRDefault="009B1AE8" w:rsidP="009B1AE8">
      <w:pPr>
        <w:pStyle w:val="2"/>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t>6.</w:t>
      </w:r>
      <w:bookmarkStart w:id="9" w:name="_ngjmgen82qjr" w:colFirst="0" w:colLast="0"/>
      <w:bookmarkEnd w:id="9"/>
      <w:r w:rsidRPr="009B1AE8">
        <w:rPr>
          <w:rFonts w:ascii="Times New Roman" w:hAnsi="Times New Roman" w:cs="Times New Roman"/>
          <w:b/>
          <w:sz w:val="26"/>
          <w:szCs w:val="26"/>
        </w:rPr>
        <w:t xml:space="preserve"> Обеспечение гласности в работе Комиссии</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6.1. Работа Комиссии осуществляется гласно и обеспечивается информированием общественности и органов власти путем представления соответствующей актуальной информации.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6.2. Решение о проведении закрытого или открытого заседания Комиссии принимается путем голосования в зависимости от характера обсуждаемых на Комиссии материалов. По решению Комиссии может быть закрыта часть заседания с учетом обсуждаемых вопросов и необходимости сохранения персональных </w:t>
      </w:r>
      <w:r w:rsidRPr="009B1AE8">
        <w:rPr>
          <w:rFonts w:ascii="Times New Roman" w:hAnsi="Times New Roman" w:cs="Times New Roman"/>
          <w:sz w:val="26"/>
          <w:szCs w:val="26"/>
        </w:rPr>
        <w:lastRenderedPageBreak/>
        <w:t xml:space="preserve">данных заявителей или из соображений безопасности. При проведении закрытого заседания (части заседания) не допускается участие членов Комиссии путем аудио или видеоконференцсвязи, а также аудио или видеозапись. </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6.3. При необходимости на заседание Комиссии, как закрытое, так и открытое, приглашаются представители территориальных органов МВД России, ФСИН России, специалисты, эксперты, заинтересованные лица.</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На открытых заседаниях могут присутствовать все желающие. По решению председательствующего любому присутствующему может быть предоставлена возможность выступить.</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Если присутствующий (не являющийся членом Комиссии) мешает проведению заседания, то председательствующий имеет право поставить на голосование вопрос о запрете ему присутствовать на данном заседании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6.4. Итоговые документы Комиссии (доклады, заключения, сообщения и заявления) по вопросам, вызывающим общественный интерес, могут быть представлены для публикации по решению Комиссии или в особых случаях председателем Комиссии, уполномоченным лицом при наличии согласования с членами Комиссии, которые их подготовили.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6.5. Информация о деятельности Комиссии публикуется на официальном сайте Комиссии. Информацию о своей деятельности члены Комиссии публикуют самостоятельно на официальном сайте Комиссии в соответствующих разделах. При публикации соблюдается законодательство РФ, в частности Федеральный закон от 27.07.2006 № 152-ФЗ </w:t>
      </w:r>
      <w:r w:rsidRPr="009B1AE8">
        <w:rPr>
          <w:rFonts w:ascii="Times New Roman" w:hAnsi="Times New Roman" w:cs="Times New Roman"/>
          <w:sz w:val="26"/>
          <w:szCs w:val="26"/>
          <w:highlight w:val="white"/>
        </w:rPr>
        <w:t>«</w:t>
      </w:r>
      <w:r w:rsidRPr="009B1AE8">
        <w:rPr>
          <w:rFonts w:ascii="Times New Roman" w:hAnsi="Times New Roman" w:cs="Times New Roman"/>
          <w:sz w:val="26"/>
          <w:szCs w:val="26"/>
        </w:rPr>
        <w:t>О персональных данных</w:t>
      </w:r>
      <w:r w:rsidRPr="009B1AE8">
        <w:rPr>
          <w:rFonts w:ascii="Times New Roman" w:hAnsi="Times New Roman" w:cs="Times New Roman"/>
          <w:sz w:val="26"/>
          <w:szCs w:val="26"/>
          <w:highlight w:val="white"/>
        </w:rPr>
        <w:t>»</w:t>
      </w:r>
      <w:r w:rsidRPr="009B1AE8">
        <w:rPr>
          <w:rFonts w:ascii="Times New Roman" w:hAnsi="Times New Roman" w:cs="Times New Roman"/>
          <w:sz w:val="26"/>
          <w:szCs w:val="26"/>
        </w:rPr>
        <w:t xml:space="preserve"> и 76-ФЗ.</w:t>
      </w:r>
    </w:p>
    <w:p w:rsidR="009B1AE8" w:rsidRPr="009B1AE8" w:rsidRDefault="009B1AE8" w:rsidP="009B1AE8">
      <w:pPr>
        <w:pStyle w:val="2"/>
        <w:spacing w:line="240" w:lineRule="auto"/>
        <w:ind w:firstLine="709"/>
        <w:jc w:val="both"/>
        <w:rPr>
          <w:rFonts w:ascii="Times New Roman" w:hAnsi="Times New Roman" w:cs="Times New Roman"/>
          <w:sz w:val="12"/>
          <w:szCs w:val="12"/>
        </w:rPr>
      </w:pPr>
    </w:p>
    <w:p w:rsidR="009B1AE8" w:rsidRDefault="009B1AE8" w:rsidP="009B1AE8">
      <w:pPr>
        <w:pStyle w:val="2"/>
        <w:spacing w:line="240" w:lineRule="auto"/>
        <w:ind w:firstLine="709"/>
        <w:jc w:val="center"/>
        <w:rPr>
          <w:rFonts w:ascii="Times New Roman" w:hAnsi="Times New Roman" w:cs="Times New Roman"/>
          <w:b/>
          <w:sz w:val="26"/>
          <w:szCs w:val="26"/>
        </w:rPr>
      </w:pPr>
      <w:r w:rsidRPr="009B1AE8">
        <w:rPr>
          <w:rFonts w:ascii="Times New Roman" w:hAnsi="Times New Roman" w:cs="Times New Roman"/>
          <w:sz w:val="26"/>
          <w:szCs w:val="26"/>
        </w:rPr>
        <w:t>7.</w:t>
      </w:r>
      <w:bookmarkStart w:id="10" w:name="_hbikhcjuselt" w:colFirst="0" w:colLast="0"/>
      <w:bookmarkEnd w:id="10"/>
      <w:r w:rsidRPr="009B1AE8">
        <w:rPr>
          <w:rFonts w:ascii="Times New Roman" w:hAnsi="Times New Roman" w:cs="Times New Roman"/>
          <w:sz w:val="26"/>
          <w:szCs w:val="26"/>
        </w:rPr>
        <w:t xml:space="preserve"> </w:t>
      </w:r>
      <w:r w:rsidRPr="009B1AE8">
        <w:rPr>
          <w:rFonts w:ascii="Times New Roman" w:hAnsi="Times New Roman" w:cs="Times New Roman"/>
          <w:b/>
          <w:sz w:val="26"/>
          <w:szCs w:val="26"/>
        </w:rPr>
        <w:t>Работа с жалобами и обращениями</w:t>
      </w:r>
    </w:p>
    <w:p w:rsidR="009B1AE8" w:rsidRPr="009B1AE8" w:rsidRDefault="009B1AE8" w:rsidP="009B1AE8">
      <w:pPr>
        <w:rPr>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7.1. Комиссия вправе рассматривать жалобы и обращения по вопросам, связанным с осуществлением общественного контроля.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7.2. Письменные обращения и </w:t>
      </w:r>
      <w:proofErr w:type="gramStart"/>
      <w:r w:rsidRPr="009B1AE8">
        <w:rPr>
          <w:rFonts w:ascii="Times New Roman" w:hAnsi="Times New Roman" w:cs="Times New Roman"/>
          <w:sz w:val="26"/>
          <w:szCs w:val="26"/>
        </w:rPr>
        <w:t>жалобы</w:t>
      </w:r>
      <w:proofErr w:type="gramEnd"/>
      <w:r w:rsidRPr="009B1AE8">
        <w:rPr>
          <w:rFonts w:ascii="Times New Roman" w:hAnsi="Times New Roman" w:cs="Times New Roman"/>
          <w:sz w:val="26"/>
          <w:szCs w:val="26"/>
        </w:rPr>
        <w:t xml:space="preserve"> находящихся в местах принудительного содержания лиц, полученные во время посещения учреждений, подлежат регистрации в Комиссии, если это не противоречит интересам безопасности.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7.3. Члены Комиссии могут рассматривать жалобы, сообщения и иные обращения, направлять запросы, </w:t>
      </w:r>
      <w:r w:rsidRPr="009B1AE8">
        <w:rPr>
          <w:rFonts w:ascii="Times New Roman" w:hAnsi="Times New Roman" w:cs="Times New Roman"/>
          <w:sz w:val="26"/>
          <w:szCs w:val="26"/>
          <w:highlight w:val="white"/>
        </w:rPr>
        <w:t xml:space="preserve">заключения, предложения (рекомендации), получать и </w:t>
      </w:r>
      <w:r w:rsidRPr="009B1AE8">
        <w:rPr>
          <w:rFonts w:ascii="Times New Roman" w:hAnsi="Times New Roman" w:cs="Times New Roman"/>
          <w:sz w:val="26"/>
          <w:szCs w:val="26"/>
        </w:rPr>
        <w:t>предоставлять ответы от своего имени и на свое имя.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7.4. Учет сообщений, жалоб или иных обращений, поступивших в адрес Комиссии, осуществляется секретарем Комиссии в специально отведенном для этого реестре. Указанный выше реестр должен быть доступен всем членам Комиссии. Распределение лиц, ответственных за рассмотрение сообщений, жалоб или иных обращений, поступивших в адрес Комиссии, осуществляется в этом реестре в порядке самоуправления при содействии Секретаря и Председателя.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При необходимости члены Комиссии также могут представлять к рассмотрению Комиссии полученные жалобы и заявления.</w:t>
      </w:r>
    </w:p>
    <w:p w:rsid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7.5. На заседании Комиссии представляется реестр сообщений, жалоб или иных обращений, полученных после предыдущего заседания Комиссии, а также результаты их рассмотрения.</w:t>
      </w:r>
    </w:p>
    <w:p w:rsidR="009B1AE8" w:rsidRPr="009B1AE8" w:rsidRDefault="009B1AE8" w:rsidP="009B1AE8">
      <w:pPr>
        <w:spacing w:after="0" w:line="240" w:lineRule="auto"/>
        <w:ind w:firstLine="709"/>
        <w:jc w:val="both"/>
        <w:rPr>
          <w:rFonts w:ascii="Times New Roman" w:hAnsi="Times New Roman" w:cs="Times New Roman"/>
          <w:sz w:val="26"/>
          <w:szCs w:val="26"/>
        </w:rPr>
      </w:pP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Default="009B1AE8" w:rsidP="009B1AE8">
      <w:pPr>
        <w:pStyle w:val="2"/>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t>8.</w:t>
      </w:r>
      <w:bookmarkStart w:id="11" w:name="_yyfcehtk8tou" w:colFirst="0" w:colLast="0"/>
      <w:bookmarkEnd w:id="11"/>
      <w:r w:rsidRPr="009B1AE8">
        <w:rPr>
          <w:rFonts w:ascii="Times New Roman" w:hAnsi="Times New Roman" w:cs="Times New Roman"/>
          <w:b/>
          <w:sz w:val="26"/>
          <w:szCs w:val="26"/>
        </w:rPr>
        <w:t>Организация посещений мест принудительного содержания</w:t>
      </w:r>
    </w:p>
    <w:p w:rsidR="009B1AE8" w:rsidRPr="009B1AE8" w:rsidRDefault="009B1AE8" w:rsidP="009B1AE8">
      <w:pPr>
        <w:rPr>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lastRenderedPageBreak/>
        <w:t>8.1. Для организации посещения учреждения членами Комиссии формируется группа в составе не менее 2 членов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8.2. Группа назначает дату посещения учреждения (учреждений) и подготавливает необходимые документы и материалы для его осуществления.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8.3. О принятом </w:t>
      </w:r>
      <w:proofErr w:type="gramStart"/>
      <w:r w:rsidRPr="009B1AE8">
        <w:rPr>
          <w:rFonts w:ascii="Times New Roman" w:hAnsi="Times New Roman" w:cs="Times New Roman"/>
          <w:sz w:val="26"/>
          <w:szCs w:val="26"/>
        </w:rPr>
        <w:t>решении</w:t>
      </w:r>
      <w:proofErr w:type="gramEnd"/>
      <w:r w:rsidRPr="009B1AE8">
        <w:rPr>
          <w:rFonts w:ascii="Times New Roman" w:hAnsi="Times New Roman" w:cs="Times New Roman"/>
          <w:sz w:val="26"/>
          <w:szCs w:val="26"/>
        </w:rPr>
        <w:t xml:space="preserve"> о посещении учреждения уведомляется территориальный орган федерального органа исполнительной власти, в ведении которого находятся места принудительного содержания, а также председатель Комиссии. Решение о направлении соответствующего уведомления и о проведении посещения вправе принять председатель Комиссии, его заместитель (-и), секретарь Комиссии, члены Комиссии (не менее</w:t>
      </w:r>
      <w:proofErr w:type="gramStart"/>
      <w:r w:rsidRPr="009B1AE8">
        <w:rPr>
          <w:rFonts w:ascii="Times New Roman" w:hAnsi="Times New Roman" w:cs="Times New Roman"/>
          <w:sz w:val="26"/>
          <w:szCs w:val="26"/>
        </w:rPr>
        <w:t>,</w:t>
      </w:r>
      <w:proofErr w:type="gramEnd"/>
      <w:r w:rsidRPr="009B1AE8">
        <w:rPr>
          <w:rFonts w:ascii="Times New Roman" w:hAnsi="Times New Roman" w:cs="Times New Roman"/>
          <w:sz w:val="26"/>
          <w:szCs w:val="26"/>
        </w:rPr>
        <w:t xml:space="preserve"> чем двое).</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8.4. В уведомлении предоставляется информация о дате посещения, составе группы. Текст уведомления предоставляется в территориальный орган федерального органа исполнительной власти, в ведении которого находятся места принудительного содержания, либо администрации места принудительного содержания почтовым, факсимильным сообщением, телефонограммой, явочным порядком. Также по согласованию с соответствующим органом или учреждением возможны иные способы уведомления.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8.5. В случае если в ответ на уведомление сообщается о наличии препятствий в проведении намеченного посещения председатель, заместитель председателя, секретарь, либо члены Комиссии могут продолжить согласование даты </w:t>
      </w:r>
      <w:proofErr w:type="gramStart"/>
      <w:r w:rsidRPr="009B1AE8">
        <w:rPr>
          <w:rFonts w:ascii="Times New Roman" w:hAnsi="Times New Roman" w:cs="Times New Roman"/>
          <w:sz w:val="26"/>
          <w:szCs w:val="26"/>
        </w:rPr>
        <w:t>посещения</w:t>
      </w:r>
      <w:proofErr w:type="gramEnd"/>
      <w:r w:rsidRPr="009B1AE8">
        <w:rPr>
          <w:rFonts w:ascii="Times New Roman" w:hAnsi="Times New Roman" w:cs="Times New Roman"/>
          <w:sz w:val="26"/>
          <w:szCs w:val="26"/>
        </w:rPr>
        <w:t xml:space="preserve"> либо истребовать мотивированный письменный ответ с обоснованием отказа в посещении для последующего обжалования.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8.6. Отказ в посещении может быть обжалован в федеральный орган исполнительной власти, в ведении которого находятся места принудительного содержания, в прокуратуру, в суд.</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pStyle w:val="2"/>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t>9.</w:t>
      </w:r>
      <w:bookmarkStart w:id="12" w:name="_ed3cn5scxmwn" w:colFirst="0" w:colLast="0"/>
      <w:bookmarkEnd w:id="12"/>
      <w:r w:rsidRPr="009B1AE8">
        <w:rPr>
          <w:rFonts w:ascii="Times New Roman" w:hAnsi="Times New Roman" w:cs="Times New Roman"/>
          <w:b/>
          <w:sz w:val="26"/>
          <w:szCs w:val="26"/>
        </w:rPr>
        <w:t xml:space="preserve"> Проведение посещений мест принудительного содержания</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9.1. Основанием для пропуска в учреждение являются: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9.1.1. мандат члена Комиссии, предъявляемый вместе с документом, удостоверяющим личность;</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9.1.2. документ, удостоверяющий личность для лиц, пропускаемых по согласованию.</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9.2. При необходимости члены группы могут распределять между собой задачи при посещении мест принудительного содержания. При посещении учреждения, как правило, проводятся: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9.2.1. ознакомительная беседа с представителями администрации учреждения с получением необходимой информации и обсуждением порядка работы членов рабочей группы в учреждении;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9.2.2. осмотр территории и помещений учреждения с исследованием условий содержания и обращения с находящимися там лицами;</w:t>
      </w:r>
    </w:p>
    <w:p w:rsidR="009B1AE8" w:rsidRPr="009B1AE8" w:rsidRDefault="009B1AE8" w:rsidP="009B1AE8">
      <w:pPr>
        <w:spacing w:after="0" w:line="240" w:lineRule="auto"/>
        <w:ind w:firstLine="709"/>
        <w:jc w:val="both"/>
        <w:rPr>
          <w:rFonts w:ascii="Times New Roman" w:hAnsi="Times New Roman" w:cs="Times New Roman"/>
          <w:sz w:val="26"/>
          <w:szCs w:val="26"/>
        </w:rPr>
      </w:pPr>
      <w:proofErr w:type="gramStart"/>
      <w:r w:rsidRPr="009B1AE8">
        <w:rPr>
          <w:rFonts w:ascii="Times New Roman" w:hAnsi="Times New Roman" w:cs="Times New Roman"/>
          <w:sz w:val="26"/>
          <w:szCs w:val="26"/>
        </w:rPr>
        <w:t>9.2.3. посещение камер, карцеров, стационарных отделений, прогулочных двориков, библиотек, столовых, штрафных и дисциплинарных изоляторов, одиночных камер, помещений для обеспечения личной безопасности осужденных, иных мест принудительного содержания промышленных и жилых зон (отрядов), помещений камерного типа, а при необходимости — объектов и сооружений, обеспечивающих безопасность и охрану осужденных, на посещение которых необходимо согласие начальников соответствующих мест принудительного содержания;</w:t>
      </w:r>
      <w:proofErr w:type="gramEnd"/>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lastRenderedPageBreak/>
        <w:t>9.2.4. беседы с находящимися в местах принудительного содержания лицами по вопросам, входящим в компетенцию работы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9.2.5. обсуждение с сотрудниками вопросов, связанных с обеспечением законных прав и </w:t>
      </w:r>
      <w:proofErr w:type="gramStart"/>
      <w:r w:rsidRPr="009B1AE8">
        <w:rPr>
          <w:rFonts w:ascii="Times New Roman" w:hAnsi="Times New Roman" w:cs="Times New Roman"/>
          <w:sz w:val="26"/>
          <w:szCs w:val="26"/>
        </w:rPr>
        <w:t>интересов</w:t>
      </w:r>
      <w:proofErr w:type="gramEnd"/>
      <w:r w:rsidRPr="009B1AE8">
        <w:rPr>
          <w:rFonts w:ascii="Times New Roman" w:hAnsi="Times New Roman" w:cs="Times New Roman"/>
          <w:sz w:val="26"/>
          <w:szCs w:val="26"/>
        </w:rPr>
        <w:t xml:space="preserve"> находящихся в местах принудительного содержания лиц, условий их содержания;</w:t>
      </w:r>
    </w:p>
    <w:p w:rsidR="009B1AE8" w:rsidRPr="009B1AE8" w:rsidRDefault="009B1AE8" w:rsidP="009B1AE8">
      <w:pPr>
        <w:spacing w:after="0" w:line="240" w:lineRule="auto"/>
        <w:ind w:firstLine="709"/>
        <w:jc w:val="both"/>
        <w:rPr>
          <w:rFonts w:ascii="Times New Roman" w:hAnsi="Times New Roman" w:cs="Times New Roman"/>
          <w:sz w:val="26"/>
          <w:szCs w:val="26"/>
        </w:rPr>
      </w:pPr>
      <w:proofErr w:type="gramStart"/>
      <w:r w:rsidRPr="009B1AE8">
        <w:rPr>
          <w:rFonts w:ascii="Times New Roman" w:hAnsi="Times New Roman" w:cs="Times New Roman"/>
          <w:sz w:val="26"/>
          <w:szCs w:val="26"/>
        </w:rPr>
        <w:t>9.2.6. исследование документации учреждения, содержащей информацию по вопросам общественного контроля, в том числе путем запрашивания в установленном законодательством Российской Федерации порядке у администраций мест принудительного содержания и получения от них сведений и документов, необходимых для проведения общественного контроля и подготовки заключений, предложений или обращений Комиссии;</w:t>
      </w:r>
      <w:proofErr w:type="gramEnd"/>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9.3. </w:t>
      </w:r>
      <w:proofErr w:type="gramStart"/>
      <w:r w:rsidRPr="009B1AE8">
        <w:rPr>
          <w:rFonts w:ascii="Times New Roman" w:hAnsi="Times New Roman" w:cs="Times New Roman"/>
          <w:sz w:val="26"/>
          <w:szCs w:val="26"/>
        </w:rPr>
        <w:t>Члены Комиссии при осуществлении общественного контроля за обеспечением прав человека в исправительных центрах, исправительных учреждениях и дисциплинарных воинских частях вправе беседовать с находящимися в местах принудительного содержания лицами в условиях, позволяющих представителям администраций исправительных учреждений или представителям дисциплинарных воинских частей видеть их, но не слышать.</w:t>
      </w:r>
      <w:proofErr w:type="gramEnd"/>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9.4. Осмотр территории и помещений учреждения проводится в сопровождении ответственного сотрудника учреждения. Осмотр и посещение объектов и сооружений, обеспечивающих безопасность и охрану находящихся в местах принудительного содержания лиц, проводится по согласованию с руководителем учреждения.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9.5. При проверке жалоб и заявлений члены группы проводят встречи с заявителями и заинтересованными лицами. По требованию членов группы или заявителей, если это предусмотрено законом, беседа с такими лицами может проводиться конфиденциально.</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9.6. По инициативе группы Комиссии и по согласованию с администрацией мест принудительного содержания, на территории места принудительного содержания может быть организован личный прием находящихся в местах принудительного содержания лиц членами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9.7. О проведенном посещении делается запись в соответствующем журнале (при наличии), в котором </w:t>
      </w:r>
      <w:proofErr w:type="gramStart"/>
      <w:r w:rsidRPr="009B1AE8">
        <w:rPr>
          <w:rFonts w:ascii="Times New Roman" w:hAnsi="Times New Roman" w:cs="Times New Roman"/>
          <w:sz w:val="26"/>
          <w:szCs w:val="26"/>
        </w:rPr>
        <w:t>указывается</w:t>
      </w:r>
      <w:proofErr w:type="gramEnd"/>
      <w:r w:rsidRPr="009B1AE8">
        <w:rPr>
          <w:rFonts w:ascii="Times New Roman" w:hAnsi="Times New Roman" w:cs="Times New Roman"/>
          <w:sz w:val="26"/>
          <w:szCs w:val="26"/>
        </w:rPr>
        <w:t xml:space="preserve"> кто участвовал в посещении, а так же указываются замечания, рекомендации и прочая информация, которая должна быть донесена до руководства учреждения.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9.8. Посещение учреждения, как правило, завершается встречей с руководством места принудительного содержания для разрешения возникших при посещении вопросов, предварительного обсуждения итогов посещения, выявленных недостатков и путей их устранения, положительных моментов в работе места принудительного содержания.</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9.9. При необходимости после и во время посещения места принудительного содержания члены Комиссии могут направлять администрации мест принудительного содержания, в федеральные органы исполнительной власти, в ведении которых находятся места принудительного содержания, а также их территориальные органы запросы для получения дополнительной информации и документов.</w:t>
      </w:r>
    </w:p>
    <w:p w:rsid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9.10. По итогам посещения места принудительного содержания должен быть составлен Акт, копия которого предоставляется администрации места </w:t>
      </w:r>
      <w:r w:rsidRPr="009B1AE8">
        <w:rPr>
          <w:rFonts w:ascii="Times New Roman" w:hAnsi="Times New Roman" w:cs="Times New Roman"/>
          <w:sz w:val="26"/>
          <w:szCs w:val="26"/>
        </w:rPr>
        <w:lastRenderedPageBreak/>
        <w:t xml:space="preserve">принудительного содержания. Оригинал Акта передается председателю либо его </w:t>
      </w:r>
      <w:proofErr w:type="gramStart"/>
      <w:r w:rsidRPr="009B1AE8">
        <w:rPr>
          <w:rFonts w:ascii="Times New Roman" w:hAnsi="Times New Roman" w:cs="Times New Roman"/>
          <w:sz w:val="26"/>
          <w:szCs w:val="26"/>
        </w:rPr>
        <w:t>заместителю</w:t>
      </w:r>
      <w:proofErr w:type="gramEnd"/>
      <w:r w:rsidRPr="009B1AE8">
        <w:rPr>
          <w:rFonts w:ascii="Times New Roman" w:hAnsi="Times New Roman" w:cs="Times New Roman"/>
          <w:sz w:val="26"/>
          <w:szCs w:val="26"/>
        </w:rPr>
        <w:t xml:space="preserve"> либо секретарю Комиссии.</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pStyle w:val="2"/>
        <w:spacing w:line="240" w:lineRule="auto"/>
        <w:ind w:firstLine="709"/>
        <w:jc w:val="center"/>
        <w:rPr>
          <w:rFonts w:ascii="Times New Roman" w:hAnsi="Times New Roman" w:cs="Times New Roman"/>
          <w:b/>
          <w:sz w:val="26"/>
          <w:szCs w:val="26"/>
        </w:rPr>
      </w:pPr>
      <w:r w:rsidRPr="009B1AE8">
        <w:rPr>
          <w:rFonts w:ascii="Times New Roman" w:hAnsi="Times New Roman" w:cs="Times New Roman"/>
          <w:b/>
          <w:sz w:val="26"/>
          <w:szCs w:val="26"/>
        </w:rPr>
        <w:t>10.</w:t>
      </w:r>
      <w:bookmarkStart w:id="13" w:name="_exnn9djryj2d" w:colFirst="0" w:colLast="0"/>
      <w:bookmarkEnd w:id="13"/>
      <w:r w:rsidRPr="009B1AE8">
        <w:rPr>
          <w:rFonts w:ascii="Times New Roman" w:hAnsi="Times New Roman" w:cs="Times New Roman"/>
          <w:b/>
          <w:sz w:val="26"/>
          <w:szCs w:val="26"/>
        </w:rPr>
        <w:t xml:space="preserve"> Порядок подготовки итоговых документов</w:t>
      </w:r>
    </w:p>
    <w:p w:rsidR="009B1AE8" w:rsidRPr="009B1AE8" w:rsidRDefault="009B1AE8" w:rsidP="009B1AE8">
      <w:pPr>
        <w:spacing w:after="0" w:line="240" w:lineRule="auto"/>
        <w:ind w:firstLine="709"/>
        <w:jc w:val="both"/>
        <w:rPr>
          <w:rFonts w:ascii="Times New Roman" w:hAnsi="Times New Roman" w:cs="Times New Roman"/>
          <w:sz w:val="12"/>
          <w:szCs w:val="12"/>
        </w:rPr>
      </w:pP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10.1. По итогам работы член Комиссии, группа Комиссии, Комиссия может принимать:</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10.1.1. по итогам визитов в места принудительного содержания — заключение, отчет, акт;</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10.1.2. по итогам обсуждения проблемных вопросов — заключение, обращение, специальный доклад;</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10.1.3. по итогам работы Комиссии за период — периодический доклад.</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 xml:space="preserve">10.2. Отчеты и акты по итогам посещения учреждений составляются сразу после визита в учреждение. Отчет или акт, содержащий выводы и предложения по итогам посещения, подписывается членами </w:t>
      </w:r>
      <w:proofErr w:type="gramStart"/>
      <w:r w:rsidRPr="009B1AE8">
        <w:rPr>
          <w:rFonts w:ascii="Times New Roman" w:hAnsi="Times New Roman" w:cs="Times New Roman"/>
          <w:sz w:val="26"/>
          <w:szCs w:val="26"/>
        </w:rPr>
        <w:t>группы</w:t>
      </w:r>
      <w:proofErr w:type="gramEnd"/>
      <w:r w:rsidRPr="009B1AE8">
        <w:rPr>
          <w:rFonts w:ascii="Times New Roman" w:hAnsi="Times New Roman" w:cs="Times New Roman"/>
          <w:sz w:val="26"/>
          <w:szCs w:val="26"/>
        </w:rPr>
        <w:t xml:space="preserve"> и направляются в адрес администрации проверяемого учреждения и территориального органа федерального органа исполнительной власти, в ведении которого находятся места принудительного содержания. Копия акта направляется секретарю Комиссии для включения в реестр и доведения для всех членов Комиссии.</w:t>
      </w:r>
    </w:p>
    <w:p w:rsidR="009B1AE8" w:rsidRPr="009B1AE8" w:rsidRDefault="009B1AE8" w:rsidP="009B1AE8">
      <w:pPr>
        <w:spacing w:after="0" w:line="240" w:lineRule="auto"/>
        <w:ind w:firstLine="709"/>
        <w:jc w:val="both"/>
        <w:rPr>
          <w:rFonts w:ascii="Times New Roman" w:hAnsi="Times New Roman" w:cs="Times New Roman"/>
          <w:sz w:val="26"/>
          <w:szCs w:val="26"/>
        </w:rPr>
      </w:pPr>
      <w:r w:rsidRPr="009B1AE8">
        <w:rPr>
          <w:rFonts w:ascii="Times New Roman" w:hAnsi="Times New Roman" w:cs="Times New Roman"/>
          <w:sz w:val="26"/>
          <w:szCs w:val="26"/>
        </w:rPr>
        <w:t>10.3. Решение о подготовке тематического заседания (общественных слушаний) принимается на заседании Комиссии либо по инициативе членов Комиссии. Секретарь Комиссии организует оповещение членов Комиссии о такой инициативе.</w:t>
      </w:r>
    </w:p>
    <w:p w:rsidR="009B1AE8" w:rsidRPr="009B1AE8" w:rsidRDefault="009B1AE8" w:rsidP="009B1AE8">
      <w:pPr>
        <w:spacing w:after="0" w:line="240" w:lineRule="auto"/>
        <w:ind w:firstLine="709"/>
        <w:jc w:val="both"/>
        <w:rPr>
          <w:rFonts w:ascii="Times New Roman" w:hAnsi="Times New Roman" w:cs="Times New Roman"/>
          <w:b/>
          <w:sz w:val="26"/>
          <w:szCs w:val="26"/>
        </w:rPr>
      </w:pPr>
    </w:p>
    <w:sectPr w:rsidR="009B1AE8" w:rsidRPr="009B1AE8" w:rsidSect="001134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4642"/>
    <w:multiLevelType w:val="hybridMultilevel"/>
    <w:tmpl w:val="0EDEBD30"/>
    <w:lvl w:ilvl="0" w:tplc="632E5C1C">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686111DA"/>
    <w:multiLevelType w:val="hybridMultilevel"/>
    <w:tmpl w:val="F8989C52"/>
    <w:lvl w:ilvl="0" w:tplc="CA8266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35570E"/>
    <w:rsid w:val="000E6269"/>
    <w:rsid w:val="001134DB"/>
    <w:rsid w:val="00131D4D"/>
    <w:rsid w:val="001A4C99"/>
    <w:rsid w:val="0035570E"/>
    <w:rsid w:val="006830E2"/>
    <w:rsid w:val="007D39ED"/>
    <w:rsid w:val="007D435D"/>
    <w:rsid w:val="007E4152"/>
    <w:rsid w:val="00831F03"/>
    <w:rsid w:val="00853D63"/>
    <w:rsid w:val="00970103"/>
    <w:rsid w:val="009B1AE8"/>
    <w:rsid w:val="00A45680"/>
    <w:rsid w:val="00C51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DB"/>
  </w:style>
  <w:style w:type="paragraph" w:styleId="2">
    <w:name w:val="heading 2"/>
    <w:basedOn w:val="a"/>
    <w:next w:val="a"/>
    <w:link w:val="20"/>
    <w:uiPriority w:val="9"/>
    <w:unhideWhenUsed/>
    <w:qFormat/>
    <w:rsid w:val="009B1AE8"/>
    <w:pPr>
      <w:spacing w:after="0"/>
      <w:outlineLvl w:val="1"/>
    </w:pPr>
    <w:rPr>
      <w:smallCaps/>
      <w:spacing w:val="5"/>
      <w:sz w:val="28"/>
      <w:szCs w:val="28"/>
    </w:rPr>
  </w:style>
  <w:style w:type="paragraph" w:styleId="3">
    <w:name w:val="heading 3"/>
    <w:basedOn w:val="a"/>
    <w:next w:val="a"/>
    <w:link w:val="30"/>
    <w:uiPriority w:val="9"/>
    <w:unhideWhenUsed/>
    <w:qFormat/>
    <w:rsid w:val="009B1AE8"/>
    <w:pPr>
      <w:spacing w:after="0"/>
      <w:outlineLvl w:val="2"/>
    </w:pPr>
    <w:rPr>
      <w:smallCaps/>
      <w:spacing w:val="5"/>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1AE8"/>
    <w:rPr>
      <w:smallCaps/>
      <w:spacing w:val="5"/>
      <w:sz w:val="28"/>
      <w:szCs w:val="28"/>
    </w:rPr>
  </w:style>
  <w:style w:type="character" w:customStyle="1" w:styleId="30">
    <w:name w:val="Заголовок 3 Знак"/>
    <w:basedOn w:val="a0"/>
    <w:link w:val="3"/>
    <w:uiPriority w:val="9"/>
    <w:rsid w:val="009B1AE8"/>
    <w:rPr>
      <w:smallCaps/>
      <w:spacing w:val="5"/>
      <w:sz w:val="24"/>
      <w:szCs w:val="24"/>
    </w:rPr>
  </w:style>
  <w:style w:type="paragraph" w:styleId="a3">
    <w:name w:val="List Paragraph"/>
    <w:basedOn w:val="a"/>
    <w:uiPriority w:val="34"/>
    <w:qFormat/>
    <w:rsid w:val="009B1A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11</Pages>
  <Words>3995</Words>
  <Characters>22774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i3</dc:creator>
  <cp:keywords/>
  <dc:description/>
  <cp:lastModifiedBy>Core i3</cp:lastModifiedBy>
  <cp:revision>5</cp:revision>
  <dcterms:created xsi:type="dcterms:W3CDTF">2023-03-10T06:31:00Z</dcterms:created>
  <dcterms:modified xsi:type="dcterms:W3CDTF">2023-04-04T09:16:00Z</dcterms:modified>
</cp:coreProperties>
</file>