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31ABA" w:rsidRDefault="00031ABA" w:rsidP="00031AB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752475"/>
            <wp:effectExtent l="0" t="0" r="0" b="0"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BA" w:rsidRPr="00031ABA" w:rsidRDefault="00031ABA" w:rsidP="000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A">
        <w:rPr>
          <w:rFonts w:ascii="Times New Roman" w:hAnsi="Times New Roman" w:cs="Times New Roman"/>
          <w:b/>
          <w:sz w:val="28"/>
          <w:szCs w:val="28"/>
        </w:rPr>
        <w:t>Управление ветеринарии Кемеровской области</w:t>
      </w:r>
    </w:p>
    <w:p w:rsidR="00031ABA" w:rsidRPr="00031ABA" w:rsidRDefault="00031ABA" w:rsidP="00031AB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31ABA" w:rsidRPr="00031ABA" w:rsidRDefault="00031ABA" w:rsidP="000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1A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1ABA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31ABA" w:rsidRPr="00031ABA" w:rsidRDefault="00031ABA" w:rsidP="00031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</w:p>
    <w:p w:rsidR="00031ABA" w:rsidRPr="00031ABA" w:rsidRDefault="00031ABA" w:rsidP="00031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 xml:space="preserve">    23.11.2016                                                                                             № 294</w:t>
      </w:r>
    </w:p>
    <w:p w:rsidR="00031ABA" w:rsidRPr="00031ABA" w:rsidRDefault="00031ABA" w:rsidP="00031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Кемерово</w:t>
      </w:r>
    </w:p>
    <w:p w:rsidR="00031ABA" w:rsidRPr="00031ABA" w:rsidRDefault="00031ABA" w:rsidP="0003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BA" w:rsidRDefault="00031ABA" w:rsidP="0003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A">
        <w:rPr>
          <w:rFonts w:ascii="Times New Roman" w:hAnsi="Times New Roman" w:cs="Times New Roman"/>
          <w:b/>
          <w:sz w:val="28"/>
          <w:szCs w:val="28"/>
        </w:rPr>
        <w:t>Об утверждении положения об общественном совете при управлении ветеринарии Кемеровской области</w:t>
      </w:r>
    </w:p>
    <w:p w:rsidR="007D45DD" w:rsidRPr="0057203D" w:rsidRDefault="007D45DD" w:rsidP="0003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03D">
        <w:rPr>
          <w:rFonts w:ascii="Times New Roman" w:hAnsi="Times New Roman" w:cs="Times New Roman"/>
          <w:sz w:val="28"/>
          <w:szCs w:val="28"/>
        </w:rPr>
        <w:t>(с изменениями от 05.04.2019 № 34)</w:t>
      </w:r>
    </w:p>
    <w:p w:rsidR="007D45DD" w:rsidRPr="00031ABA" w:rsidRDefault="007D45DD" w:rsidP="0003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BA" w:rsidRPr="00031ABA" w:rsidRDefault="00031ABA" w:rsidP="0003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31A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ABA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Федерации», Федеральным </w:t>
      </w:r>
      <w:hyperlink r:id="rId9" w:history="1">
        <w:r w:rsidRPr="00031A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ABA">
        <w:rPr>
          <w:rFonts w:ascii="Times New Roman" w:hAnsi="Times New Roman" w:cs="Times New Roman"/>
          <w:sz w:val="28"/>
          <w:szCs w:val="28"/>
        </w:rPr>
        <w:t xml:space="preserve"> от 04.04.2005 № 32-ФЗ «Об Общественной палате Российской Федерации», </w:t>
      </w:r>
      <w:hyperlink r:id="rId10" w:history="1">
        <w:r w:rsidRPr="007D45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45DD" w:rsidRPr="007D45DD">
        <w:rPr>
          <w:rFonts w:ascii="Times New Roman" w:hAnsi="Times New Roman" w:cs="Times New Roman"/>
          <w:sz w:val="28"/>
          <w:szCs w:val="28"/>
        </w:rPr>
        <w:t xml:space="preserve"> Кемеровской области от 30</w:t>
      </w:r>
      <w:r w:rsidRPr="007D45DD">
        <w:rPr>
          <w:rFonts w:ascii="Times New Roman" w:hAnsi="Times New Roman" w:cs="Times New Roman"/>
          <w:sz w:val="28"/>
          <w:szCs w:val="28"/>
        </w:rPr>
        <w:t>.0</w:t>
      </w:r>
      <w:r w:rsidR="007D45DD" w:rsidRPr="007D45DD">
        <w:rPr>
          <w:rFonts w:ascii="Times New Roman" w:hAnsi="Times New Roman" w:cs="Times New Roman"/>
          <w:sz w:val="28"/>
          <w:szCs w:val="28"/>
        </w:rPr>
        <w:t>1</w:t>
      </w:r>
      <w:r w:rsidRPr="007D45DD">
        <w:rPr>
          <w:rFonts w:ascii="Times New Roman" w:hAnsi="Times New Roman" w:cs="Times New Roman"/>
          <w:sz w:val="28"/>
          <w:szCs w:val="28"/>
        </w:rPr>
        <w:t>.20</w:t>
      </w:r>
      <w:r w:rsidR="007D45DD" w:rsidRPr="007D45DD">
        <w:rPr>
          <w:rFonts w:ascii="Times New Roman" w:hAnsi="Times New Roman" w:cs="Times New Roman"/>
          <w:sz w:val="28"/>
          <w:szCs w:val="28"/>
        </w:rPr>
        <w:t>17</w:t>
      </w:r>
      <w:r w:rsidRPr="007D45DD">
        <w:rPr>
          <w:rFonts w:ascii="Times New Roman" w:hAnsi="Times New Roman" w:cs="Times New Roman"/>
          <w:sz w:val="28"/>
          <w:szCs w:val="28"/>
        </w:rPr>
        <w:t xml:space="preserve"> № </w:t>
      </w:r>
      <w:r w:rsidR="007D45DD" w:rsidRPr="007D45DD">
        <w:rPr>
          <w:rFonts w:ascii="Times New Roman" w:hAnsi="Times New Roman" w:cs="Times New Roman"/>
          <w:sz w:val="28"/>
          <w:szCs w:val="28"/>
        </w:rPr>
        <w:t>15</w:t>
      </w:r>
      <w:r w:rsidRPr="007D45DD">
        <w:rPr>
          <w:rFonts w:ascii="Times New Roman" w:hAnsi="Times New Roman" w:cs="Times New Roman"/>
          <w:sz w:val="28"/>
          <w:szCs w:val="28"/>
        </w:rPr>
        <w:t xml:space="preserve">-ОЗ «Об </w:t>
      </w:r>
      <w:r w:rsidR="007D45DD" w:rsidRPr="007D45DD">
        <w:rPr>
          <w:rFonts w:ascii="Times New Roman" w:hAnsi="Times New Roman" w:cs="Times New Roman"/>
          <w:sz w:val="28"/>
          <w:szCs w:val="28"/>
        </w:rPr>
        <w:t>О</w:t>
      </w:r>
      <w:r w:rsidRPr="007D45DD">
        <w:rPr>
          <w:rFonts w:ascii="Times New Roman" w:hAnsi="Times New Roman" w:cs="Times New Roman"/>
          <w:sz w:val="28"/>
          <w:szCs w:val="28"/>
        </w:rPr>
        <w:t>бщественной палате Кемеровской области»</w:t>
      </w:r>
      <w:r w:rsidRPr="00031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31A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ABA">
        <w:rPr>
          <w:rFonts w:ascii="Times New Roman" w:hAnsi="Times New Roman" w:cs="Times New Roman"/>
          <w:sz w:val="28"/>
          <w:szCs w:val="28"/>
        </w:rPr>
        <w:t xml:space="preserve"> Кемеровской области от 04.02.2016 </w:t>
      </w:r>
      <w:r w:rsidR="007D45DD">
        <w:rPr>
          <w:rFonts w:ascii="Times New Roman" w:hAnsi="Times New Roman" w:cs="Times New Roman"/>
          <w:sz w:val="28"/>
          <w:szCs w:val="28"/>
        </w:rPr>
        <w:t>№</w:t>
      </w:r>
      <w:r w:rsidRPr="00031ABA">
        <w:rPr>
          <w:rFonts w:ascii="Times New Roman" w:hAnsi="Times New Roman" w:cs="Times New Roman"/>
          <w:sz w:val="28"/>
          <w:szCs w:val="28"/>
        </w:rPr>
        <w:t xml:space="preserve"> 3-ОЗ «Об отдельных вопросах в сфере осуществления общественного контроля в Кемеровской области», постановлением Коллегии Администрации Кемеровской области от 30.09.2016</w:t>
      </w:r>
      <w:proofErr w:type="gramEnd"/>
      <w:r w:rsidRPr="00031ABA">
        <w:rPr>
          <w:rFonts w:ascii="Times New Roman" w:hAnsi="Times New Roman" w:cs="Times New Roman"/>
          <w:sz w:val="28"/>
          <w:szCs w:val="28"/>
        </w:rPr>
        <w:t xml:space="preserve"> № 392 «О Типовом </w:t>
      </w:r>
      <w:proofErr w:type="gramStart"/>
      <w:r w:rsidRPr="00031AB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31ABA">
        <w:rPr>
          <w:rFonts w:ascii="Times New Roman" w:hAnsi="Times New Roman" w:cs="Times New Roman"/>
          <w:sz w:val="28"/>
          <w:szCs w:val="28"/>
        </w:rPr>
        <w:t xml:space="preserve"> об общественном совете при исполнительном органе государственной власти Кемеровской области»</w:t>
      </w:r>
    </w:p>
    <w:p w:rsidR="00031ABA" w:rsidRPr="00031ABA" w:rsidRDefault="00031ABA" w:rsidP="00031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A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31ABA" w:rsidRPr="00031ABA" w:rsidRDefault="00031ABA" w:rsidP="00031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1. Создать общественный совет при управлении ветеринарии Кемеровской области.</w:t>
      </w:r>
    </w:p>
    <w:p w:rsidR="00031ABA" w:rsidRPr="00031ABA" w:rsidRDefault="00031ABA" w:rsidP="00031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2. Утвердить Положение  об общественном совете при управлении ветеринарии Кемеровской области (Приложение № 1).</w:t>
      </w:r>
    </w:p>
    <w:p w:rsidR="00031ABA" w:rsidRPr="00031ABA" w:rsidRDefault="00031ABA" w:rsidP="0003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3. Утвердить дополнительные (специфические) требования к кандидатам. (Приложение № 2).</w:t>
      </w:r>
    </w:p>
    <w:p w:rsidR="00031ABA" w:rsidRPr="00031ABA" w:rsidRDefault="00031ABA" w:rsidP="0003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4.Заместителю начальника управления ветеринарии Кемеровской области (Г.В. Бочкарев) обеспечить размещение на официальном сайте в информационно-коммуникационной сети "Интернет" информацию о деятельности общественного совета.</w:t>
      </w:r>
    </w:p>
    <w:p w:rsidR="00031ABA" w:rsidRPr="00031ABA" w:rsidRDefault="00031ABA" w:rsidP="0003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3. Начальнику организационно-правового отдела управления ветеринарии Кемеровской области (К.В. Попович):</w:t>
      </w:r>
    </w:p>
    <w:p w:rsidR="00031ABA" w:rsidRPr="00031ABA" w:rsidRDefault="00031ABA" w:rsidP="0003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направить в общественную палату Кемеровской области настоящий приказ в течение 30 дней с момента издания;</w:t>
      </w:r>
    </w:p>
    <w:p w:rsidR="00031ABA" w:rsidRPr="00031ABA" w:rsidRDefault="00031ABA" w:rsidP="00031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направлять в департамент внутренней политики Губернатора Кемеровской области Администрации Кемеровской области информацию о взаимодействии с общественным советом и его деятельности один раз в полугодие (15 июня, 15 декабря).</w:t>
      </w:r>
    </w:p>
    <w:p w:rsidR="00031ABA" w:rsidRPr="00031ABA" w:rsidRDefault="00031ABA" w:rsidP="00031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BA" w:rsidRPr="00031ABA" w:rsidRDefault="000E079B" w:rsidP="00031AB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1ABA" w:rsidRPr="00031AB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BA" w:rsidRPr="00031ABA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031ABA" w:rsidRPr="00031ABA">
        <w:rPr>
          <w:rFonts w:ascii="Times New Roman" w:hAnsi="Times New Roman" w:cs="Times New Roman"/>
          <w:sz w:val="28"/>
          <w:szCs w:val="28"/>
        </w:rPr>
        <w:tab/>
      </w:r>
      <w:r w:rsidR="00031ABA" w:rsidRPr="00031ABA">
        <w:rPr>
          <w:rFonts w:ascii="Times New Roman" w:hAnsi="Times New Roman" w:cs="Times New Roman"/>
          <w:sz w:val="28"/>
          <w:szCs w:val="28"/>
        </w:rPr>
        <w:tab/>
      </w:r>
      <w:r w:rsidR="00031ABA" w:rsidRPr="00031ABA">
        <w:rPr>
          <w:rFonts w:ascii="Times New Roman" w:hAnsi="Times New Roman" w:cs="Times New Roman"/>
          <w:sz w:val="28"/>
          <w:szCs w:val="28"/>
        </w:rPr>
        <w:tab/>
      </w:r>
      <w:r w:rsidR="00031ABA" w:rsidRPr="00031AB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ABA" w:rsidRPr="00031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031ABA" w:rsidRPr="00031A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Лысенко</w:t>
      </w:r>
    </w:p>
    <w:p w:rsidR="00031ABA" w:rsidRPr="00031ABA" w:rsidRDefault="00031ABA" w:rsidP="00031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1ABA" w:rsidRPr="00031ABA" w:rsidRDefault="00031ABA" w:rsidP="00031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ABA">
        <w:rPr>
          <w:rFonts w:ascii="Times New Roman" w:hAnsi="Times New Roman" w:cs="Times New Roman"/>
          <w:sz w:val="20"/>
          <w:szCs w:val="20"/>
        </w:rPr>
        <w:t>Исп. Попович К.В.</w:t>
      </w:r>
    </w:p>
    <w:p w:rsidR="000E079B" w:rsidRDefault="000E079B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B002A" w:rsidRPr="00920A06" w:rsidRDefault="00CB002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приказ</w:t>
      </w:r>
      <w:r w:rsidR="00031ABA">
        <w:rPr>
          <w:rFonts w:ascii="Times New Roman" w:hAnsi="Times New Roman" w:cs="Times New Roman"/>
          <w:sz w:val="28"/>
          <w:szCs w:val="28"/>
        </w:rPr>
        <w:t xml:space="preserve">ом </w:t>
      </w:r>
      <w:r w:rsidR="003E0D1B">
        <w:rPr>
          <w:rFonts w:ascii="Times New Roman" w:hAnsi="Times New Roman" w:cs="Times New Roman"/>
          <w:sz w:val="28"/>
          <w:szCs w:val="28"/>
        </w:rPr>
        <w:t>у</w:t>
      </w:r>
      <w:r w:rsidRPr="00920A06">
        <w:rPr>
          <w:rFonts w:ascii="Times New Roman" w:hAnsi="Times New Roman" w:cs="Times New Roman"/>
          <w:sz w:val="28"/>
          <w:szCs w:val="28"/>
        </w:rPr>
        <w:t>правления ветеринарии</w:t>
      </w:r>
    </w:p>
    <w:p w:rsidR="00CB002A" w:rsidRPr="00920A06" w:rsidRDefault="00CB002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643442" w:rsidRPr="00920A06" w:rsidRDefault="00643442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от </w:t>
      </w:r>
      <w:r w:rsidR="00CB002A" w:rsidRPr="003E0D1B">
        <w:rPr>
          <w:rFonts w:ascii="Times New Roman" w:hAnsi="Times New Roman" w:cs="Times New Roman"/>
          <w:sz w:val="28"/>
          <w:szCs w:val="28"/>
          <w:u w:val="single"/>
        </w:rPr>
        <w:t>23 ноября</w:t>
      </w:r>
      <w:r w:rsidRPr="003E0D1B">
        <w:rPr>
          <w:rFonts w:ascii="Times New Roman" w:hAnsi="Times New Roman" w:cs="Times New Roman"/>
          <w:sz w:val="28"/>
          <w:szCs w:val="28"/>
          <w:u w:val="single"/>
        </w:rPr>
        <w:t xml:space="preserve"> 2016 г.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="003E0D1B">
        <w:rPr>
          <w:rFonts w:ascii="Times New Roman" w:hAnsi="Times New Roman" w:cs="Times New Roman"/>
          <w:sz w:val="28"/>
          <w:szCs w:val="28"/>
        </w:rPr>
        <w:t>№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="00CB002A" w:rsidRPr="003E0D1B">
        <w:rPr>
          <w:rFonts w:ascii="Times New Roman" w:hAnsi="Times New Roman" w:cs="Times New Roman"/>
          <w:sz w:val="28"/>
          <w:szCs w:val="28"/>
          <w:u w:val="single"/>
        </w:rPr>
        <w:t>294</w:t>
      </w:r>
    </w:p>
    <w:p w:rsidR="00CE21B4" w:rsidRPr="0057203D" w:rsidRDefault="00CE21B4" w:rsidP="00CE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7203D">
        <w:rPr>
          <w:rFonts w:ascii="Times New Roman" w:hAnsi="Times New Roman" w:cs="Times New Roman"/>
          <w:sz w:val="28"/>
          <w:szCs w:val="28"/>
        </w:rPr>
        <w:t>(с изменениями от 05.04.2019 № 34)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BA" w:rsidRDefault="00031ABA" w:rsidP="00820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031ABA" w:rsidRDefault="00031ABA" w:rsidP="00820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203E8" w:rsidRPr="00920A06" w:rsidRDefault="00031ABA" w:rsidP="00820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</w:t>
      </w:r>
      <w:r w:rsidR="00643442"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управлении ветеринарии</w:t>
      </w:r>
    </w:p>
    <w:p w:rsidR="00643442" w:rsidRPr="00920A06" w:rsidRDefault="00643442" w:rsidP="00820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 К</w:t>
      </w:r>
      <w:r w:rsidR="00031ABA">
        <w:rPr>
          <w:rFonts w:ascii="Times New Roman" w:hAnsi="Times New Roman" w:cs="Times New Roman"/>
          <w:sz w:val="28"/>
          <w:szCs w:val="28"/>
        </w:rPr>
        <w:t>емеровской области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0A06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определяет компетенцию, порядок деятельности и формирования состава общественного совета при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управлении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Кемеровской области, порядок взаимодействия </w:t>
      </w:r>
      <w:r w:rsidR="008203E8" w:rsidRPr="00920A06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 w:rsidRPr="00920A06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031ABA">
        <w:rPr>
          <w:rFonts w:ascii="Times New Roman" w:hAnsi="Times New Roman" w:cs="Times New Roman"/>
          <w:sz w:val="28"/>
          <w:szCs w:val="28"/>
        </w:rPr>
        <w:t xml:space="preserve"> (далее - управление ветеринарии) </w:t>
      </w:r>
      <w:r w:rsidRPr="00920A06">
        <w:rPr>
          <w:rFonts w:ascii="Times New Roman" w:hAnsi="Times New Roman" w:cs="Times New Roman"/>
          <w:sz w:val="28"/>
          <w:szCs w:val="28"/>
        </w:rPr>
        <w:t>с общественной палатой Кемеровской области (далее</w:t>
      </w:r>
      <w:r w:rsidR="00031ABA">
        <w:rPr>
          <w:rFonts w:ascii="Times New Roman" w:hAnsi="Times New Roman" w:cs="Times New Roman"/>
          <w:sz w:val="28"/>
          <w:szCs w:val="28"/>
        </w:rPr>
        <w:t xml:space="preserve"> -</w:t>
      </w:r>
      <w:r w:rsidRPr="00920A06">
        <w:rPr>
          <w:rFonts w:ascii="Times New Roman" w:hAnsi="Times New Roman" w:cs="Times New Roman"/>
          <w:sz w:val="28"/>
          <w:szCs w:val="28"/>
        </w:rPr>
        <w:t xml:space="preserve"> общественная палата)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экспертов, представителей заинтересованных общественных организаций и</w:t>
      </w:r>
      <w:proofErr w:type="gramEnd"/>
      <w:r w:rsidRPr="00920A06">
        <w:rPr>
          <w:rFonts w:ascii="Times New Roman" w:hAnsi="Times New Roman" w:cs="Times New Roman"/>
          <w:sz w:val="28"/>
          <w:szCs w:val="28"/>
        </w:rPr>
        <w:t xml:space="preserve"> иных лиц.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1.2. Общественный совет призван обеспечить учет потребностей и интересов граждан Российской Федерации, защиту их прав и свобод и прав общественных объединений при осуществлении государственной политики в части, относящейся к сфере деятельности </w:t>
      </w:r>
      <w:r w:rsidR="00031ABA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, осуществлять общественный </w:t>
      </w:r>
      <w:proofErr w:type="gramStart"/>
      <w:r w:rsidRPr="00920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A06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управления ветеринарии.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1.3. Общественный совет является постоянно действующим совещательно-консультативным органом общественного контроля.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1.4. Решения общественного совета носят рекомендательный характер.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1.5. Положение об общественном совете принимается правовым актом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>, при котором создан общественный совет.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1.6. Общественный совет осуществляет свою деятельность на основе </w:t>
      </w:r>
      <w:hyperlink r:id="rId12" w:history="1">
        <w:r w:rsidRPr="00031AB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20A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актов, законов Кемеровской области и иных нормативных правовых актов Кемеровской области, а также положения об общественном совете, утвержденного </w:t>
      </w:r>
      <w:r w:rsidR="008203E8" w:rsidRPr="00920A06">
        <w:rPr>
          <w:rFonts w:ascii="Times New Roman" w:hAnsi="Times New Roman" w:cs="Times New Roman"/>
          <w:sz w:val="28"/>
          <w:szCs w:val="28"/>
        </w:rPr>
        <w:t>приказом 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>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1.7. Организационно-техническое обеспечение деятельности общественного совета осуществляет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управление ветеринарии</w:t>
      </w:r>
      <w:r w:rsidRPr="00920A06">
        <w:rPr>
          <w:rFonts w:ascii="Times New Roman" w:hAnsi="Times New Roman" w:cs="Times New Roman"/>
          <w:sz w:val="28"/>
          <w:szCs w:val="28"/>
        </w:rPr>
        <w:t>.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2. Компетенция общественного совета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2.1. Целью деятельности общественного совета является осуществление общественного </w:t>
      </w:r>
      <w:proofErr w:type="gramStart"/>
      <w:r w:rsidRPr="00920A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0A06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, включая рассмотрение проектов разрабатываемых общественно значимых нормативных правовых актов, участие в мониторинге и оценке качества оказания государственных </w:t>
      </w:r>
      <w:r w:rsidRPr="00920A06">
        <w:rPr>
          <w:rFonts w:ascii="Times New Roman" w:hAnsi="Times New Roman" w:cs="Times New Roman"/>
          <w:sz w:val="28"/>
          <w:szCs w:val="28"/>
        </w:rPr>
        <w:lastRenderedPageBreak/>
        <w:t>услуг, реализации контрольно-надзорных функций, хода проведения антикоррупционной и кадровой работы, эффективности государственных закупок, а также иных вопросов, предусмотренных действующим законодательством.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2.2. Общественный совет призван: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рассматривать проекты общественно значимых нормативных правовых актов и иных документов, разрабатываемых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Pr="00920A06">
        <w:rPr>
          <w:rFonts w:ascii="Times New Roman" w:hAnsi="Times New Roman" w:cs="Times New Roman"/>
          <w:sz w:val="28"/>
          <w:szCs w:val="28"/>
        </w:rPr>
        <w:t>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участвовать в мониторинге и оценке качества оказания государственных услуг органом исполнительной власти;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участвовать в антикоррупционной работе, оценке эффективности государственных закупок и кадровой работе органа исполнительной власти;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принимать участие в работе аттестационных комиссий и конкурсных комиссий по замещению вакантных должностей государственной гражданской службы;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рассматривать иные вопросы, предусмотренные действующим законодательством.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2.3. Общественный совет вправе: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проводить слушания по приоритетным направлениям деятельности органа исполнительной власти;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принимать участие в работе комиссий по соблюдению требований к служебному поведению и урегулированию конфликта интересов, по противодействию коррупции;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утверждать результаты общественных обсуждений решений и отчетов </w:t>
      </w:r>
      <w:r w:rsidR="008203E8" w:rsidRPr="00920A06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 w:rsidRPr="00920A06">
        <w:rPr>
          <w:rFonts w:ascii="Times New Roman" w:hAnsi="Times New Roman" w:cs="Times New Roman"/>
          <w:sz w:val="28"/>
          <w:szCs w:val="28"/>
        </w:rPr>
        <w:t>по итогам общественной экспертизы нормативных правовых актов;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2.4. Общественный совет совместно с </w:t>
      </w:r>
      <w:r w:rsidR="0055613C">
        <w:rPr>
          <w:rFonts w:ascii="Times New Roman" w:hAnsi="Times New Roman" w:cs="Times New Roman"/>
          <w:sz w:val="28"/>
          <w:szCs w:val="28"/>
        </w:rPr>
        <w:t>начальником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вправе определить перечень иных приоритетных правовых актов и важнейших вопросов, относящихся к сфере деятельности </w:t>
      </w:r>
      <w:r w:rsidR="008203E8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>, которые подлежат обязательному рассмотрению на заседаниях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2.5. Для реализации указанных прав общественный совет наделяется следующими полномочиями: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представителей органов государственной власти, членов общественной палаты, представителей общественных объединений, организаций;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0941CB">
        <w:rPr>
          <w:rFonts w:ascii="Times New Roman" w:hAnsi="Times New Roman" w:cs="Times New Roman"/>
          <w:sz w:val="28"/>
          <w:szCs w:val="28"/>
        </w:rPr>
        <w:t xml:space="preserve">начальником управления ветеринарии </w:t>
      </w:r>
      <w:r w:rsidRPr="00920A06">
        <w:rPr>
          <w:rFonts w:ascii="Times New Roman" w:hAnsi="Times New Roman" w:cs="Times New Roman"/>
          <w:sz w:val="28"/>
          <w:szCs w:val="28"/>
        </w:rPr>
        <w:t>государственные гражданские служащие, представители общественных объединений и организаций;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организовывать проведение общественных экспертиз проектов нормативных правовых актов, разрабатываемых </w:t>
      </w:r>
      <w:r w:rsidR="0055613C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3" w:history="1">
        <w:r w:rsidRPr="00031A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1ABA">
        <w:rPr>
          <w:rFonts w:ascii="Times New Roman" w:hAnsi="Times New Roman" w:cs="Times New Roman"/>
          <w:sz w:val="28"/>
          <w:szCs w:val="28"/>
        </w:rPr>
        <w:t xml:space="preserve"> от 21.07.2014 №</w:t>
      </w:r>
      <w:r w:rsidRPr="00031ABA">
        <w:rPr>
          <w:rFonts w:ascii="Times New Roman" w:hAnsi="Times New Roman" w:cs="Times New Roman"/>
          <w:sz w:val="28"/>
          <w:szCs w:val="28"/>
        </w:rPr>
        <w:t xml:space="preserve"> 212-ФЗ </w:t>
      </w:r>
      <w:r w:rsidR="00031ABA">
        <w:rPr>
          <w:rFonts w:ascii="Times New Roman" w:hAnsi="Times New Roman" w:cs="Times New Roman"/>
          <w:sz w:val="28"/>
          <w:szCs w:val="28"/>
        </w:rPr>
        <w:t>«</w:t>
      </w:r>
      <w:r w:rsidRPr="00031ABA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031ABA">
        <w:rPr>
          <w:rFonts w:ascii="Times New Roman" w:hAnsi="Times New Roman" w:cs="Times New Roman"/>
          <w:sz w:val="28"/>
          <w:szCs w:val="28"/>
        </w:rPr>
        <w:t>»</w:t>
      </w:r>
      <w:r w:rsidRPr="00031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31A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ABA">
        <w:rPr>
          <w:rFonts w:ascii="Times New Roman" w:hAnsi="Times New Roman" w:cs="Times New Roman"/>
          <w:sz w:val="28"/>
          <w:szCs w:val="28"/>
        </w:rPr>
        <w:t xml:space="preserve"> Кемеровской области от 04.02.2016 </w:t>
      </w:r>
      <w:r w:rsidR="00031ABA">
        <w:rPr>
          <w:rFonts w:ascii="Times New Roman" w:hAnsi="Times New Roman" w:cs="Times New Roman"/>
          <w:sz w:val="28"/>
          <w:szCs w:val="28"/>
        </w:rPr>
        <w:t>№</w:t>
      </w:r>
      <w:r w:rsidRPr="00031ABA">
        <w:rPr>
          <w:rFonts w:ascii="Times New Roman" w:hAnsi="Times New Roman" w:cs="Times New Roman"/>
          <w:sz w:val="28"/>
          <w:szCs w:val="28"/>
        </w:rPr>
        <w:t xml:space="preserve"> 3-ОЗ </w:t>
      </w:r>
      <w:r w:rsidR="00031ABA">
        <w:rPr>
          <w:rFonts w:ascii="Times New Roman" w:hAnsi="Times New Roman" w:cs="Times New Roman"/>
          <w:sz w:val="28"/>
          <w:szCs w:val="28"/>
        </w:rPr>
        <w:t>«</w:t>
      </w:r>
      <w:r w:rsidRPr="00031ABA">
        <w:rPr>
          <w:rFonts w:ascii="Times New Roman" w:hAnsi="Times New Roman" w:cs="Times New Roman"/>
          <w:sz w:val="28"/>
          <w:szCs w:val="28"/>
        </w:rPr>
        <w:t xml:space="preserve">Об отдельных вопросах в сфере </w:t>
      </w:r>
      <w:r w:rsidRPr="00920A06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контроля в Кемеровской </w:t>
      </w:r>
      <w:r w:rsidRPr="00920A0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031ABA">
        <w:rPr>
          <w:rFonts w:ascii="Times New Roman" w:hAnsi="Times New Roman" w:cs="Times New Roman"/>
          <w:sz w:val="28"/>
          <w:szCs w:val="28"/>
        </w:rPr>
        <w:t>»</w:t>
      </w:r>
      <w:r w:rsidRPr="00920A06">
        <w:rPr>
          <w:rFonts w:ascii="Times New Roman" w:hAnsi="Times New Roman" w:cs="Times New Roman"/>
          <w:sz w:val="28"/>
          <w:szCs w:val="28"/>
        </w:rPr>
        <w:t>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направлять запросы и обращения в органы исполнительной власти;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информировать органы государственной власти Кемеровской области и широкую общественность о выявленных в ходе контроля нарушениях;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55613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8203E8" w:rsidRPr="00920A06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 w:rsidRPr="00920A06">
        <w:rPr>
          <w:rFonts w:ascii="Times New Roman" w:hAnsi="Times New Roman" w:cs="Times New Roman"/>
          <w:sz w:val="28"/>
          <w:szCs w:val="28"/>
        </w:rPr>
        <w:t>создавать в информационно-телекоммуникационной сети "Интернет" собственные сайты.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3. Порядок формирования общественного совета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55613C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в соответствии с Федеральным </w:t>
      </w:r>
      <w:hyperlink r:id="rId15" w:history="1">
        <w:r w:rsidRPr="00556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613C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55613C">
        <w:rPr>
          <w:rFonts w:ascii="Times New Roman" w:hAnsi="Times New Roman" w:cs="Times New Roman"/>
          <w:sz w:val="28"/>
          <w:szCs w:val="28"/>
        </w:rPr>
        <w:t>№</w:t>
      </w:r>
      <w:r w:rsidRPr="0055613C">
        <w:rPr>
          <w:rFonts w:ascii="Times New Roman" w:hAnsi="Times New Roman" w:cs="Times New Roman"/>
          <w:sz w:val="28"/>
          <w:szCs w:val="28"/>
        </w:rPr>
        <w:t xml:space="preserve"> 212-ФЗ </w:t>
      </w:r>
      <w:r w:rsidR="0055613C">
        <w:rPr>
          <w:rFonts w:ascii="Times New Roman" w:hAnsi="Times New Roman" w:cs="Times New Roman"/>
          <w:sz w:val="28"/>
          <w:szCs w:val="28"/>
        </w:rPr>
        <w:t>«</w:t>
      </w:r>
      <w:r w:rsidRPr="0055613C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55613C">
        <w:rPr>
          <w:rFonts w:ascii="Times New Roman" w:hAnsi="Times New Roman" w:cs="Times New Roman"/>
          <w:sz w:val="28"/>
          <w:szCs w:val="28"/>
        </w:rPr>
        <w:t>»</w:t>
      </w:r>
      <w:r w:rsidRPr="005561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56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613C">
        <w:rPr>
          <w:rFonts w:ascii="Times New Roman" w:hAnsi="Times New Roman" w:cs="Times New Roman"/>
          <w:sz w:val="28"/>
          <w:szCs w:val="28"/>
        </w:rPr>
        <w:t xml:space="preserve"> Кем</w:t>
      </w:r>
      <w:r w:rsidR="0055613C">
        <w:rPr>
          <w:rFonts w:ascii="Times New Roman" w:hAnsi="Times New Roman" w:cs="Times New Roman"/>
          <w:sz w:val="28"/>
          <w:szCs w:val="28"/>
        </w:rPr>
        <w:t>еровской области от 04.02.2016 №</w:t>
      </w:r>
      <w:r w:rsidRPr="0055613C">
        <w:rPr>
          <w:rFonts w:ascii="Times New Roman" w:hAnsi="Times New Roman" w:cs="Times New Roman"/>
          <w:sz w:val="28"/>
          <w:szCs w:val="28"/>
        </w:rPr>
        <w:t xml:space="preserve"> 3-ОЗ </w:t>
      </w:r>
      <w:r w:rsidR="0055613C">
        <w:rPr>
          <w:rFonts w:ascii="Times New Roman" w:hAnsi="Times New Roman" w:cs="Times New Roman"/>
          <w:sz w:val="28"/>
          <w:szCs w:val="28"/>
        </w:rPr>
        <w:t>«</w:t>
      </w:r>
      <w:r w:rsidRPr="0055613C">
        <w:rPr>
          <w:rFonts w:ascii="Times New Roman" w:hAnsi="Times New Roman" w:cs="Times New Roman"/>
          <w:sz w:val="28"/>
          <w:szCs w:val="28"/>
        </w:rPr>
        <w:t>Об отдельных вопросах в сфере осуществления общественного</w:t>
      </w:r>
      <w:r w:rsidR="0055613C">
        <w:rPr>
          <w:rFonts w:ascii="Times New Roman" w:hAnsi="Times New Roman" w:cs="Times New Roman"/>
          <w:sz w:val="28"/>
          <w:szCs w:val="28"/>
        </w:rPr>
        <w:t xml:space="preserve"> контроля в Кемеровской области»</w:t>
      </w:r>
      <w:r w:rsidRPr="005561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7D45DD" w:rsidRPr="007D45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45DD" w:rsidRPr="007D45DD">
        <w:rPr>
          <w:rFonts w:ascii="Times New Roman" w:hAnsi="Times New Roman" w:cs="Times New Roman"/>
          <w:sz w:val="28"/>
          <w:szCs w:val="28"/>
        </w:rPr>
        <w:t xml:space="preserve"> Кемеровской области от 30.01.2017 № 15-ОЗ «Об Общественной палате Кемеровской области»</w:t>
      </w:r>
      <w:r w:rsidRPr="0055613C">
        <w:rPr>
          <w:rFonts w:ascii="Times New Roman" w:hAnsi="Times New Roman" w:cs="Times New Roman"/>
          <w:sz w:val="28"/>
          <w:szCs w:val="28"/>
        </w:rPr>
        <w:t xml:space="preserve"> и настоящим Типовым положением.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3C">
        <w:rPr>
          <w:rFonts w:ascii="Times New Roman" w:hAnsi="Times New Roman" w:cs="Times New Roman"/>
          <w:sz w:val="28"/>
          <w:szCs w:val="28"/>
        </w:rPr>
        <w:t>3.2. К кандидатам в состав общественного совета устанавливаютс</w:t>
      </w:r>
      <w:r w:rsidRPr="00920A06">
        <w:rPr>
          <w:rFonts w:ascii="Times New Roman" w:hAnsi="Times New Roman" w:cs="Times New Roman"/>
          <w:sz w:val="28"/>
          <w:szCs w:val="28"/>
        </w:rPr>
        <w:t>я следующие требования (универсального характера).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3.2.1. Кандидаты в состав общественного совета при </w:t>
      </w:r>
      <w:r w:rsidR="0055613C">
        <w:rPr>
          <w:rFonts w:ascii="Times New Roman" w:hAnsi="Times New Roman" w:cs="Times New Roman"/>
          <w:sz w:val="28"/>
          <w:szCs w:val="28"/>
        </w:rPr>
        <w:t>управлении ветеринарии</w:t>
      </w:r>
      <w:r w:rsidRPr="00920A06">
        <w:rPr>
          <w:rFonts w:ascii="Times New Roman" w:hAnsi="Times New Roman" w:cs="Times New Roman"/>
          <w:sz w:val="28"/>
          <w:szCs w:val="28"/>
        </w:rPr>
        <w:t>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а) имеют гражданство Российской Федерации,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б) возраст от 18 лет,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в) проживают на территории Кемеровской области,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г) не имеют конфликта интересов, связанного с осуществлением деятельности члена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920A06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920A06">
        <w:rPr>
          <w:rFonts w:ascii="Times New Roman" w:hAnsi="Times New Roman" w:cs="Times New Roman"/>
          <w:sz w:val="28"/>
          <w:szCs w:val="28"/>
        </w:rPr>
        <w:t xml:space="preserve">В качестве кандидатов в члены общественного совета не могут быть выдвинуты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которые в соответствии с Федеральным </w:t>
      </w:r>
      <w:hyperlink r:id="rId18" w:history="1">
        <w:r w:rsidRPr="00556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613C">
        <w:rPr>
          <w:rFonts w:ascii="Times New Roman" w:hAnsi="Times New Roman" w:cs="Times New Roman"/>
          <w:sz w:val="28"/>
          <w:szCs w:val="28"/>
        </w:rPr>
        <w:t xml:space="preserve"> «</w:t>
      </w:r>
      <w:r w:rsidRPr="0055613C">
        <w:rPr>
          <w:rFonts w:ascii="Times New Roman" w:hAnsi="Times New Roman" w:cs="Times New Roman"/>
          <w:sz w:val="28"/>
          <w:szCs w:val="28"/>
        </w:rPr>
        <w:t>Об Об</w:t>
      </w:r>
      <w:r w:rsidRPr="00920A06">
        <w:rPr>
          <w:rFonts w:ascii="Times New Roman" w:hAnsi="Times New Roman" w:cs="Times New Roman"/>
          <w:sz w:val="28"/>
          <w:szCs w:val="28"/>
        </w:rPr>
        <w:t>щественной палате Российской Федерации</w:t>
      </w:r>
      <w:r w:rsidR="0055613C">
        <w:rPr>
          <w:rFonts w:ascii="Times New Roman" w:hAnsi="Times New Roman" w:cs="Times New Roman"/>
          <w:sz w:val="28"/>
          <w:szCs w:val="28"/>
        </w:rPr>
        <w:t>»</w:t>
      </w:r>
      <w:r w:rsidRPr="00920A06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Федерации.</w:t>
      </w:r>
      <w:proofErr w:type="gramEnd"/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3.3.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3.4. Общественный совет формируется на основе добровольного участия в его деятельности граждан Российской Федерации из числа кандидатур, прошедших конкурс по отбору кандидатов в члены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3.5. Количественный состав общественного совета определяется руководителем </w:t>
      </w:r>
      <w:r w:rsidR="009A6C19" w:rsidRPr="00920A06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 w:rsidRPr="00920A06">
        <w:rPr>
          <w:rFonts w:ascii="Times New Roman" w:hAnsi="Times New Roman" w:cs="Times New Roman"/>
          <w:sz w:val="28"/>
          <w:szCs w:val="28"/>
        </w:rPr>
        <w:t>и устанавливается в пределах от 10 до 20 человек.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3.6. В целях формирования состава общественного совета на официальном сайте общественной палаты в информационно-телекоммуникационной сети Интернет размещается уведомление о начале процедуры формирования состава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3.7. Общественный совет формируется в случае его создания, а также в случаях истечения полномочий общественного совета предыдущего состава.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3.8.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</w:t>
      </w:r>
      <w:r w:rsidR="007234A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. </w:t>
      </w:r>
      <w:r w:rsidR="009A6C19" w:rsidRPr="00920A06">
        <w:rPr>
          <w:rFonts w:ascii="Times New Roman" w:hAnsi="Times New Roman" w:cs="Times New Roman"/>
          <w:sz w:val="28"/>
          <w:szCs w:val="28"/>
        </w:rPr>
        <w:lastRenderedPageBreak/>
        <w:t>Управление ветеринарии</w:t>
      </w:r>
      <w:r w:rsidR="007234AF">
        <w:rPr>
          <w:rFonts w:ascii="Times New Roman" w:hAnsi="Times New Roman" w:cs="Times New Roman"/>
          <w:sz w:val="28"/>
          <w:szCs w:val="28"/>
        </w:rPr>
        <w:t xml:space="preserve"> </w:t>
      </w:r>
      <w:r w:rsidRPr="00920A06">
        <w:rPr>
          <w:rFonts w:ascii="Times New Roman" w:hAnsi="Times New Roman" w:cs="Times New Roman"/>
          <w:sz w:val="28"/>
          <w:szCs w:val="28"/>
        </w:rPr>
        <w:t xml:space="preserve">не позднее 1 месяца со дня получения решения совета общественной палаты направляет в общественную палату акт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о созыве общественного совета, а также положение об общественном совете (далее - положение) и дополнительные (специфические) требования к кандидатам в состав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3.9. Дополнительные (специфические) требования к кандидатам в общественный совет разрабатываются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Pr="00920A06">
        <w:rPr>
          <w:rFonts w:ascii="Times New Roman" w:hAnsi="Times New Roman" w:cs="Times New Roman"/>
          <w:sz w:val="28"/>
          <w:szCs w:val="28"/>
        </w:rPr>
        <w:t>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3.10. С инициативой о создании общественного совета также выступает </w:t>
      </w:r>
      <w:r w:rsidR="007234A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. В таком случае не позднее 30 дней с момента издания акта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о создании общественного совета </w:t>
      </w:r>
      <w:r w:rsidR="007234AF">
        <w:rPr>
          <w:rFonts w:ascii="Times New Roman" w:hAnsi="Times New Roman" w:cs="Times New Roman"/>
          <w:sz w:val="28"/>
          <w:szCs w:val="28"/>
        </w:rPr>
        <w:t>начальник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7234AF">
        <w:rPr>
          <w:rFonts w:ascii="Times New Roman" w:hAnsi="Times New Roman" w:cs="Times New Roman"/>
          <w:sz w:val="28"/>
          <w:szCs w:val="28"/>
        </w:rPr>
        <w:t xml:space="preserve"> </w:t>
      </w:r>
      <w:r w:rsidRPr="00920A06">
        <w:rPr>
          <w:rFonts w:ascii="Times New Roman" w:hAnsi="Times New Roman" w:cs="Times New Roman"/>
          <w:sz w:val="28"/>
          <w:szCs w:val="28"/>
        </w:rPr>
        <w:t>направляет в общественную палату указанный акт, а также положение и дополнительные (специфические) требования.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3.11. Для формирования общественного совета в связи с истечением срока полномочий общественного совета предыдущего состава </w:t>
      </w:r>
      <w:r w:rsidR="009A6C19" w:rsidRPr="00920A06">
        <w:rPr>
          <w:rFonts w:ascii="Times New Roman" w:hAnsi="Times New Roman" w:cs="Times New Roman"/>
          <w:sz w:val="28"/>
          <w:szCs w:val="28"/>
        </w:rPr>
        <w:t xml:space="preserve">управление ветеринарии </w:t>
      </w:r>
      <w:r w:rsidRPr="00920A06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gramStart"/>
      <w:r w:rsidRPr="00920A06">
        <w:rPr>
          <w:rFonts w:ascii="Times New Roman" w:hAnsi="Times New Roman" w:cs="Times New Roman"/>
          <w:sz w:val="28"/>
          <w:szCs w:val="28"/>
        </w:rPr>
        <w:t>в общественную палату заявление с просьбой о начале процедуры конкурса по отбору кандидатов в члены</w:t>
      </w:r>
      <w:proofErr w:type="gramEnd"/>
      <w:r w:rsidRPr="00920A06">
        <w:rPr>
          <w:rFonts w:ascii="Times New Roman" w:hAnsi="Times New Roman" w:cs="Times New Roman"/>
          <w:sz w:val="28"/>
          <w:szCs w:val="28"/>
        </w:rPr>
        <w:t xml:space="preserve"> общественного совета, а также положение и дополнительные (специфические) требования. Направление соответствующего заявления должно осуществляться не </w:t>
      </w:r>
      <w:proofErr w:type="gramStart"/>
      <w:r w:rsidRPr="00920A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0A06">
        <w:rPr>
          <w:rFonts w:ascii="Times New Roman" w:hAnsi="Times New Roman" w:cs="Times New Roman"/>
          <w:sz w:val="28"/>
          <w:szCs w:val="28"/>
        </w:rPr>
        <w:t xml:space="preserve"> чем за 3 месяца до истечения срока полномочий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3.12. Порядок организации и проведения конкурса устанавливается внутренними актами общественной палаты.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3.13. </w:t>
      </w:r>
      <w:r w:rsidR="007234A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утверждает список кандидатов, прошедших конкурс по отбору кандидатов в члены общественного совета, в срок не позднее 10 дней со дня поступления списка кандидатов в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управление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. В тот же срок </w:t>
      </w:r>
      <w:r w:rsidR="007234A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определяет ответственного секретаря общественного совета из числа своих заместителей. Ответственный секретарь общественного совета не входит в состав общественного совета. Общественный совет считается сформированным со дня подписания </w:t>
      </w:r>
      <w:r w:rsidR="007234A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соответствующего акта с указанием состава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3.14. Общественный совет в избранном составе собирается не позднее 30 дней со дня утверждения его состава </w:t>
      </w:r>
      <w:r w:rsidR="007234A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>. На первом заседании общественного совета из числа кандидатур, выдвинутых членами общественного совета, включая самовыдвижение, избираются председатель общественного совета и его заместитель.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Срок полномочий общественного совета исчисляется со дня проведения первого заседания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3.15. Исключение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отдельных кандидатур из списка, направленного общественной палатой, не допускается.</w:t>
      </w:r>
    </w:p>
    <w:p w:rsidR="00643442" w:rsidRPr="007234AF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3.16. Замена членов общественного совета допускается в случае досрочного прекращения полномочий по основаниям, предусмотренным </w:t>
      </w:r>
      <w:hyperlink w:anchor="P98" w:history="1">
        <w:r w:rsidRPr="007234AF">
          <w:rPr>
            <w:rFonts w:ascii="Times New Roman" w:hAnsi="Times New Roman" w:cs="Times New Roman"/>
            <w:sz w:val="28"/>
            <w:szCs w:val="28"/>
          </w:rPr>
          <w:t>пунктом 3.17</w:t>
        </w:r>
      </w:hyperlink>
      <w:r w:rsidRPr="007234AF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920A06">
        <w:rPr>
          <w:rFonts w:ascii="Times New Roman" w:hAnsi="Times New Roman" w:cs="Times New Roman"/>
          <w:sz w:val="28"/>
          <w:szCs w:val="28"/>
        </w:rPr>
        <w:t>3.17. Полномочия члена общественного совета прекращаются досрочно в случае: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подачи заявления о выходе из состава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признания недееспособным, безвестно отсутствующим или умершим на основании решения суда, вступившего в законную силу;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lastRenderedPageBreak/>
        <w:t>смерти;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возникновения конфликта интересов;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наступления обстоятельств, указанных </w:t>
      </w:r>
      <w:r w:rsidRPr="007234A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" w:history="1">
        <w:r w:rsidRPr="007234AF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920A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3.18. Вопрос об исключении члена общественного совета по основаниям, указанным в </w:t>
      </w:r>
      <w:hyperlink w:anchor="P98" w:history="1">
        <w:r w:rsidRPr="007234AF">
          <w:rPr>
            <w:rFonts w:ascii="Times New Roman" w:hAnsi="Times New Roman" w:cs="Times New Roman"/>
            <w:sz w:val="28"/>
            <w:szCs w:val="28"/>
          </w:rPr>
          <w:t>пункте 3.17</w:t>
        </w:r>
      </w:hyperlink>
      <w:r w:rsidRPr="007234AF">
        <w:rPr>
          <w:rFonts w:ascii="Times New Roman" w:hAnsi="Times New Roman" w:cs="Times New Roman"/>
          <w:sz w:val="28"/>
          <w:szCs w:val="28"/>
        </w:rPr>
        <w:t xml:space="preserve"> н</w:t>
      </w:r>
      <w:r w:rsidRPr="00920A06">
        <w:rPr>
          <w:rFonts w:ascii="Times New Roman" w:hAnsi="Times New Roman" w:cs="Times New Roman"/>
          <w:sz w:val="28"/>
          <w:szCs w:val="28"/>
        </w:rPr>
        <w:t xml:space="preserve">астоящего Типового положения, инициируется решением общественного совета, которое подлежит утверждению </w:t>
      </w:r>
      <w:r w:rsidR="007234AF">
        <w:rPr>
          <w:rFonts w:ascii="Times New Roman" w:hAnsi="Times New Roman" w:cs="Times New Roman"/>
          <w:sz w:val="28"/>
          <w:szCs w:val="28"/>
        </w:rPr>
        <w:t>приказом 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. Копия соответствующего </w:t>
      </w:r>
      <w:r w:rsidR="007234A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в течение 7 дней с момента его принятия подлежит направлению в общественную палату.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3.19. Общественная палата осуществляет отбор кандидатов для замены в конкурсном порядке и направляет решение о представлении кандидатуры для утверждения </w:t>
      </w:r>
      <w:r w:rsidR="007234A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>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3.20. Члены общественного совета исполняют свои обязанности на общественных началах.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 Порядок деятельности общественного совета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4.1. Общественный совет осуществляет свою деятельность в соответствии с планом работы на год,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 Утвержденный план направляется </w:t>
      </w:r>
      <w:r w:rsidR="007234AF">
        <w:rPr>
          <w:rFonts w:ascii="Times New Roman" w:hAnsi="Times New Roman" w:cs="Times New Roman"/>
          <w:sz w:val="28"/>
          <w:szCs w:val="28"/>
        </w:rPr>
        <w:t>начальнику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4.2.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них не менее половины его членов. По решению председателя общественного совета может быть проведено внеочередное заседание.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4.3.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дня заседания общественного совета предоставляет указанные материалы </w:t>
      </w:r>
      <w:r w:rsidR="007234AF">
        <w:rPr>
          <w:rFonts w:ascii="Times New Roman" w:hAnsi="Times New Roman" w:cs="Times New Roman"/>
          <w:sz w:val="28"/>
          <w:szCs w:val="28"/>
        </w:rPr>
        <w:t>начальнику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и членам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4.5. При равенстве голосов председатель общественного совета имеет право решающего голоса.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4.6.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4.7.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сайте органа исполнительной власти.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lastRenderedPageBreak/>
        <w:t>4.8. Председатель общественного совета: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его работы, повестку заседания и состав экспертов и иных лиц, приглашаемых на заседание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утверждает их;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согласовывает состав информации о деятельности общественного совета, обязательной для размещения на официальном сайте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7234AF">
        <w:rPr>
          <w:rFonts w:ascii="Times New Roman" w:hAnsi="Times New Roman" w:cs="Times New Roman"/>
          <w:sz w:val="28"/>
          <w:szCs w:val="28"/>
        </w:rPr>
        <w:t>начальником</w:t>
      </w:r>
      <w:r w:rsidRPr="00920A06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по вопросам реализации решений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4.9. Заместитель председателя общественного совета: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4.10. Члены общественного совета: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4.10.1. Имеют право: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управлению ветеринарии</w:t>
      </w:r>
      <w:r w:rsidRPr="00920A06">
        <w:rPr>
          <w:rFonts w:ascii="Times New Roman" w:hAnsi="Times New Roman" w:cs="Times New Roman"/>
          <w:sz w:val="28"/>
          <w:szCs w:val="28"/>
        </w:rPr>
        <w:t>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выйти из общественного совета по собственному желанию.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4.10.2. Обладают равными правами при обсуждении вопросов и голосовании.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4.10.3. Обязаны лично участвовать в заседаниях общественного совета и не вправе делегировать свои полномочия другим лицам.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4.11. Ответственный секретарь общественного совета: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уведомляет членов общественного совета об утвержденном плане работы </w:t>
      </w:r>
      <w:r w:rsidRPr="00920A06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совета, о дате, месте и повестке предстоящего заседания;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9A6C19" w:rsidRPr="00920A06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920A06">
        <w:rPr>
          <w:rFonts w:ascii="Times New Roman" w:hAnsi="Times New Roman" w:cs="Times New Roman"/>
          <w:sz w:val="28"/>
          <w:szCs w:val="28"/>
        </w:rPr>
        <w:t>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4.12. Общественный совет в целях обобщения практики работы направляет в общественную палату ежегодный отчет о своей работе.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5. Конфликт интересов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5.1.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5.2.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643442" w:rsidRPr="00920A06" w:rsidRDefault="00643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5.3.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проинформировать об этом в письменной форме председателя общественного совета, а председатель общественного совета - общественную палату.</w:t>
      </w:r>
    </w:p>
    <w:p w:rsidR="00643442" w:rsidRPr="00920A06" w:rsidRDefault="00643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8D1" w:rsidRDefault="00C128D1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>
      <w:pPr>
        <w:rPr>
          <w:rFonts w:ascii="Times New Roman" w:hAnsi="Times New Roman" w:cs="Times New Roman"/>
          <w:sz w:val="28"/>
          <w:szCs w:val="28"/>
        </w:rPr>
      </w:pPr>
    </w:p>
    <w:p w:rsidR="0057203D" w:rsidRDefault="0057203D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>
      <w:pPr>
        <w:rPr>
          <w:rFonts w:ascii="Times New Roman" w:hAnsi="Times New Roman" w:cs="Times New Roman"/>
          <w:sz w:val="28"/>
          <w:szCs w:val="28"/>
        </w:rPr>
      </w:pP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Приложение № 2</w:t>
      </w: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1ABA" w:rsidRPr="00920A06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у</w:t>
      </w:r>
      <w:r w:rsidRPr="00920A06">
        <w:rPr>
          <w:rFonts w:ascii="Times New Roman" w:hAnsi="Times New Roman" w:cs="Times New Roman"/>
          <w:sz w:val="28"/>
          <w:szCs w:val="28"/>
        </w:rPr>
        <w:t>правления ветеринарии</w:t>
      </w:r>
    </w:p>
    <w:p w:rsidR="00031ABA" w:rsidRPr="00920A06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0A06">
        <w:rPr>
          <w:rFonts w:ascii="Times New Roman" w:hAnsi="Times New Roman" w:cs="Times New Roman"/>
          <w:sz w:val="28"/>
          <w:szCs w:val="28"/>
        </w:rPr>
        <w:t xml:space="preserve">от </w:t>
      </w:r>
      <w:r w:rsidRPr="003E0D1B">
        <w:rPr>
          <w:rFonts w:ascii="Times New Roman" w:hAnsi="Times New Roman" w:cs="Times New Roman"/>
          <w:sz w:val="28"/>
          <w:szCs w:val="28"/>
          <w:u w:val="single"/>
        </w:rPr>
        <w:t>23 ноября 2016 г.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0A06">
        <w:rPr>
          <w:rFonts w:ascii="Times New Roman" w:hAnsi="Times New Roman" w:cs="Times New Roman"/>
          <w:sz w:val="28"/>
          <w:szCs w:val="28"/>
        </w:rPr>
        <w:t xml:space="preserve"> </w:t>
      </w:r>
      <w:r w:rsidRPr="003E0D1B">
        <w:rPr>
          <w:rFonts w:ascii="Times New Roman" w:hAnsi="Times New Roman" w:cs="Times New Roman"/>
          <w:sz w:val="28"/>
          <w:szCs w:val="28"/>
          <w:u w:val="single"/>
        </w:rPr>
        <w:t>294</w:t>
      </w:r>
    </w:p>
    <w:p w:rsidR="00CE21B4" w:rsidRPr="0057203D" w:rsidRDefault="00CE21B4" w:rsidP="00CE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7203D">
        <w:rPr>
          <w:rFonts w:ascii="Times New Roman" w:hAnsi="Times New Roman" w:cs="Times New Roman"/>
          <w:sz w:val="28"/>
          <w:szCs w:val="28"/>
        </w:rPr>
        <w:t>(с изменениями от 05.04.2019 № 34)</w:t>
      </w: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ABA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ABA" w:rsidRPr="00920A06" w:rsidRDefault="00031ABA" w:rsidP="00031AB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31ABA" w:rsidRDefault="00031ABA" w:rsidP="0003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BA">
        <w:rPr>
          <w:rFonts w:ascii="Times New Roman" w:hAnsi="Times New Roman" w:cs="Times New Roman"/>
          <w:b/>
          <w:sz w:val="28"/>
          <w:szCs w:val="28"/>
        </w:rPr>
        <w:t>Дополнительные (специфические) требования к кандидатам в состав общественного совета при управлении ветеринарии Кемеровской области</w:t>
      </w:r>
    </w:p>
    <w:p w:rsidR="00031ABA" w:rsidRDefault="00031ABA" w:rsidP="00031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BA" w:rsidRDefault="00031ABA" w:rsidP="00031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BA" w:rsidRDefault="00031ABA" w:rsidP="00031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BA" w:rsidRPr="00031ABA" w:rsidRDefault="00031ABA" w:rsidP="00031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BA">
        <w:rPr>
          <w:rFonts w:ascii="Times New Roman" w:hAnsi="Times New Roman" w:cs="Times New Roman"/>
          <w:sz w:val="28"/>
          <w:szCs w:val="28"/>
        </w:rPr>
        <w:t>наличие опыта работы в сфере сельского хозяйства, ветеринарии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1ABA" w:rsidRPr="00031ABA" w:rsidSect="0057203D">
      <w:headerReference w:type="default" r:id="rId19"/>
      <w:pgSz w:w="11906" w:h="16838"/>
      <w:pgMar w:top="567" w:right="42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3D" w:rsidRDefault="0057203D" w:rsidP="0057203D">
      <w:pPr>
        <w:spacing w:after="0" w:line="240" w:lineRule="auto"/>
      </w:pPr>
      <w:r>
        <w:separator/>
      </w:r>
    </w:p>
  </w:endnote>
  <w:endnote w:type="continuationSeparator" w:id="0">
    <w:p w:rsidR="0057203D" w:rsidRDefault="0057203D" w:rsidP="0057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3D" w:rsidRDefault="0057203D" w:rsidP="0057203D">
      <w:pPr>
        <w:spacing w:after="0" w:line="240" w:lineRule="auto"/>
      </w:pPr>
      <w:r>
        <w:separator/>
      </w:r>
    </w:p>
  </w:footnote>
  <w:footnote w:type="continuationSeparator" w:id="0">
    <w:p w:rsidR="0057203D" w:rsidRDefault="0057203D" w:rsidP="0057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47446"/>
      <w:docPartObj>
        <w:docPartGallery w:val="Page Numbers (Top of Page)"/>
        <w:docPartUnique/>
      </w:docPartObj>
    </w:sdtPr>
    <w:sdtEndPr/>
    <w:sdtContent>
      <w:p w:rsidR="0057203D" w:rsidRDefault="00572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B4">
          <w:rPr>
            <w:noProof/>
          </w:rPr>
          <w:t>2</w:t>
        </w:r>
        <w:r>
          <w:fldChar w:fldCharType="end"/>
        </w:r>
      </w:p>
    </w:sdtContent>
  </w:sdt>
  <w:p w:rsidR="0057203D" w:rsidRDefault="005720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42"/>
    <w:rsid w:val="00031ABA"/>
    <w:rsid w:val="000941CB"/>
    <w:rsid w:val="000E079B"/>
    <w:rsid w:val="001500B0"/>
    <w:rsid w:val="001F0100"/>
    <w:rsid w:val="003E0D1B"/>
    <w:rsid w:val="0055613C"/>
    <w:rsid w:val="0057203D"/>
    <w:rsid w:val="00643442"/>
    <w:rsid w:val="007234AF"/>
    <w:rsid w:val="007D45DD"/>
    <w:rsid w:val="008203E8"/>
    <w:rsid w:val="008A020E"/>
    <w:rsid w:val="00920A06"/>
    <w:rsid w:val="009A6C19"/>
    <w:rsid w:val="00B33FF2"/>
    <w:rsid w:val="00BD75E1"/>
    <w:rsid w:val="00C128D1"/>
    <w:rsid w:val="00CB002A"/>
    <w:rsid w:val="00CE21B4"/>
    <w:rsid w:val="00D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03D"/>
  </w:style>
  <w:style w:type="paragraph" w:styleId="a7">
    <w:name w:val="footer"/>
    <w:basedOn w:val="a"/>
    <w:link w:val="a8"/>
    <w:uiPriority w:val="99"/>
    <w:unhideWhenUsed/>
    <w:rsid w:val="0057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03D"/>
  </w:style>
  <w:style w:type="paragraph" w:styleId="a7">
    <w:name w:val="footer"/>
    <w:basedOn w:val="a"/>
    <w:link w:val="a8"/>
    <w:uiPriority w:val="99"/>
    <w:unhideWhenUsed/>
    <w:rsid w:val="0057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FD9C7F35F22869C6AB5A5B74B2F6AF279664AA3A3FCE3E67CF7377102E19423AB4C2C401D307FB58G" TargetMode="External"/><Relationship Id="rId13" Type="http://schemas.openxmlformats.org/officeDocument/2006/relationships/hyperlink" Target="consultantplus://offline/ref=F37FA3D80F6D9E299D5A46674523ADFFC2030626F4D32978020F2A9832d8hFG" TargetMode="External"/><Relationship Id="rId18" Type="http://schemas.openxmlformats.org/officeDocument/2006/relationships/hyperlink" Target="consultantplus://offline/ref=F37FA3D80F6D9E299D5A46674523ADFFC20D0A2BFCDC2978020F2A9832d8hF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37FA3D80F6D9E299D5A46674523ADFFC10D042BFF8C7E7A535A24d9hDG" TargetMode="External"/><Relationship Id="rId17" Type="http://schemas.openxmlformats.org/officeDocument/2006/relationships/hyperlink" Target="consultantplus://offline/ref=62F8FD9C7F35F22869C6B5574D18EEF3AA2ACD61AC35369A6138942E2019244EF05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7FA3D80F6D9E299D5A586A534FF1FAC70E5D23F3D92A29575071C56586B7E7dDh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8FD9C7F35F22869C6B5574D18EEF3AA2ACD61AD303C9F6B38942E2019244E0575ED80800CD20EB1393BF45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7FA3D80F6D9E299D5A46674523ADFFC2030626F4D32978020F2A9832d8hFG" TargetMode="External"/><Relationship Id="rId10" Type="http://schemas.openxmlformats.org/officeDocument/2006/relationships/hyperlink" Target="consultantplus://offline/ref=62F8FD9C7F35F22869C6B5574D18EEF3AA2ACD61AC35369A6138942E2019244EF055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FD9C7F35F22869C6AB5A5B74B2F6AF299A69A2353FCE3E67CF7377F150G" TargetMode="External"/><Relationship Id="rId14" Type="http://schemas.openxmlformats.org/officeDocument/2006/relationships/hyperlink" Target="consultantplus://offline/ref=F37FA3D80F6D9E299D5A586A534FF1FAC70E5D23F3D92A29575071C56586B7E7dD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Ксения Валерьевна</dc:creator>
  <cp:lastModifiedBy>Ксения В. Попович</cp:lastModifiedBy>
  <cp:revision>6</cp:revision>
  <cp:lastPrinted>2019-04-05T10:10:00Z</cp:lastPrinted>
  <dcterms:created xsi:type="dcterms:W3CDTF">2019-04-05T10:01:00Z</dcterms:created>
  <dcterms:modified xsi:type="dcterms:W3CDTF">2019-04-08T06:53:00Z</dcterms:modified>
</cp:coreProperties>
</file>