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45" w:rsidRPr="00DE34DC" w:rsidRDefault="00D31945" w:rsidP="00EC18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87E" w:rsidRPr="00DE34DC" w:rsidRDefault="005A6676" w:rsidP="00FF087E">
      <w:pPr>
        <w:ind w:right="45" w:firstLine="851"/>
        <w:jc w:val="center"/>
        <w:rPr>
          <w:b/>
        </w:rPr>
      </w:pPr>
      <w:r w:rsidRPr="00DE34DC">
        <w:rPr>
          <w:b/>
        </w:rPr>
        <w:t>Обзор нарушений</w:t>
      </w:r>
      <w:r w:rsidR="00FF087E" w:rsidRPr="00DE34DC">
        <w:rPr>
          <w:b/>
        </w:rPr>
        <w:t xml:space="preserve"> законодательства Российской Федерации, допускаемых в документах, представляемых для государственной регистрации </w:t>
      </w:r>
      <w:r w:rsidRPr="00DE34DC">
        <w:rPr>
          <w:b/>
        </w:rPr>
        <w:t>при создании некоммерческих организаций</w:t>
      </w:r>
      <w:bookmarkStart w:id="0" w:name="_GoBack"/>
      <w:bookmarkEnd w:id="0"/>
    </w:p>
    <w:p w:rsidR="00FF087E" w:rsidRPr="00DE34DC" w:rsidRDefault="00FF087E" w:rsidP="00FF087E">
      <w:pPr>
        <w:ind w:right="45" w:firstLine="851"/>
        <w:jc w:val="both"/>
      </w:pPr>
    </w:p>
    <w:p w:rsidR="00FF087E" w:rsidRPr="00DE34DC" w:rsidRDefault="00FF087E" w:rsidP="00FF087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34DC">
        <w:rPr>
          <w:rFonts w:ascii="Times New Roman" w:hAnsi="Times New Roman"/>
          <w:sz w:val="24"/>
          <w:szCs w:val="24"/>
        </w:rPr>
        <w:t>Управлением Министерства юстиции Российской Федерации по Кемеровской области проанализированы и обобщены нарушения, допускаемые в документах, представляемых для государственной регистрации</w:t>
      </w:r>
      <w:r w:rsidR="005A6676" w:rsidRPr="00DE34DC">
        <w:rPr>
          <w:rFonts w:ascii="Times New Roman" w:hAnsi="Times New Roman"/>
          <w:sz w:val="24"/>
          <w:szCs w:val="24"/>
        </w:rPr>
        <w:t xml:space="preserve"> при создании некоммерческих организаций</w:t>
      </w:r>
      <w:r w:rsidRPr="00DE34DC">
        <w:rPr>
          <w:rFonts w:ascii="Times New Roman" w:hAnsi="Times New Roman"/>
          <w:sz w:val="24"/>
          <w:szCs w:val="24"/>
        </w:rPr>
        <w:t xml:space="preserve">. </w:t>
      </w:r>
      <w:r w:rsidRPr="00DE34DC">
        <w:rPr>
          <w:rFonts w:ascii="Times New Roman" w:hAnsi="Times New Roman"/>
          <w:sz w:val="24"/>
          <w:szCs w:val="24"/>
          <w:lang w:eastAsia="ru-RU"/>
        </w:rPr>
        <w:t xml:space="preserve">В результате анализа установлено, что некоммерческими организациями при предоставлении документов для государственной регистрации </w:t>
      </w:r>
      <w:r w:rsidR="005A6676" w:rsidRPr="00DE34DC">
        <w:rPr>
          <w:rFonts w:ascii="Times New Roman" w:hAnsi="Times New Roman"/>
          <w:sz w:val="24"/>
          <w:szCs w:val="24"/>
          <w:lang w:eastAsia="ru-RU"/>
        </w:rPr>
        <w:t xml:space="preserve">при создании </w:t>
      </w:r>
      <w:r w:rsidRPr="00DE34DC">
        <w:rPr>
          <w:rFonts w:ascii="Times New Roman" w:hAnsi="Times New Roman"/>
          <w:sz w:val="24"/>
          <w:szCs w:val="24"/>
          <w:lang w:eastAsia="ru-RU"/>
        </w:rPr>
        <w:t>допускаются следующие нарушения законодательства Российской Федерации.</w:t>
      </w:r>
    </w:p>
    <w:p w:rsidR="00FF087E" w:rsidRPr="00DE34DC" w:rsidRDefault="00FF087E" w:rsidP="00FF087E">
      <w:pPr>
        <w:ind w:firstLine="851"/>
        <w:jc w:val="both"/>
        <w:rPr>
          <w:rFonts w:eastAsia="Calibri"/>
          <w:b/>
          <w:i/>
          <w:lang w:eastAsia="en-US"/>
        </w:rPr>
      </w:pPr>
      <w:r w:rsidRPr="00DE34DC">
        <w:rPr>
          <w:b/>
          <w:i/>
          <w:lang w:val="en-US"/>
        </w:rPr>
        <w:t>I</w:t>
      </w:r>
      <w:r w:rsidRPr="00DE34DC">
        <w:rPr>
          <w:b/>
          <w:i/>
        </w:rPr>
        <w:t xml:space="preserve">. </w:t>
      </w:r>
      <w:r w:rsidRPr="00DE34DC">
        <w:rPr>
          <w:rFonts w:eastAsia="Calibri"/>
          <w:b/>
          <w:i/>
          <w:lang w:eastAsia="en-US"/>
        </w:rPr>
        <w:t>Учредительные и иные представленные для государственной регистрации документы некоммерческой организации противоречат действующему законодательству Российской Федерации:</w:t>
      </w:r>
    </w:p>
    <w:p w:rsidR="00FF087E" w:rsidRPr="00DE34DC" w:rsidRDefault="00FF087E" w:rsidP="00FF087E">
      <w:pPr>
        <w:ind w:firstLine="851"/>
        <w:jc w:val="both"/>
        <w:rPr>
          <w:rFonts w:eastAsia="Calibri"/>
          <w:lang w:eastAsia="en-US"/>
        </w:rPr>
      </w:pPr>
      <w:r w:rsidRPr="00DE34DC">
        <w:rPr>
          <w:rFonts w:eastAsia="Calibri"/>
          <w:lang w:eastAsia="en-US"/>
        </w:rPr>
        <w:t xml:space="preserve">1. Наименования некоммерческих организаций не соответствуют </w:t>
      </w:r>
      <w:r w:rsidRPr="00DE34DC">
        <w:t>п. 1 ст. 4 Федерального закона «О некоммерческих организациях» и ст. 28 Федерального закона «Об общественных объединениях».</w:t>
      </w:r>
    </w:p>
    <w:p w:rsidR="00FF087E" w:rsidRPr="00DE34DC" w:rsidRDefault="00FF087E" w:rsidP="00FF087E">
      <w:pPr>
        <w:ind w:firstLine="851"/>
        <w:jc w:val="both"/>
      </w:pPr>
      <w:r w:rsidRPr="00DE34DC">
        <w:t>В нарушение указанных норм действующего законодательства в наименовании отсутствует указание на характер деятельности некоммерческой организации, либо характер деятельности организации не соответствует целям ее создания, либо в наименовании общественного объединения отсутствует указание на территориальную сферу деятельности.</w:t>
      </w:r>
    </w:p>
    <w:p w:rsidR="00FF087E" w:rsidRPr="00DE34DC" w:rsidRDefault="00FF087E" w:rsidP="00FF08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4DC">
        <w:rPr>
          <w:rFonts w:ascii="Times New Roman" w:hAnsi="Times New Roman" w:cs="Times New Roman"/>
          <w:sz w:val="24"/>
          <w:szCs w:val="24"/>
        </w:rPr>
        <w:t xml:space="preserve">Согласно п. 1 ст. 1, </w:t>
      </w:r>
      <w:proofErr w:type="spellStart"/>
      <w:r w:rsidRPr="00DE34D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E34DC">
        <w:rPr>
          <w:rFonts w:ascii="Times New Roman" w:hAnsi="Times New Roman" w:cs="Times New Roman"/>
          <w:sz w:val="24"/>
          <w:szCs w:val="24"/>
        </w:rPr>
        <w:t>. 2 п. 1 ст. 3 Федерального закона «О государственном языке Российской Федерации» в соответствии с Конституцией Российской Федерации государственным языком Российской Федерации на всей ее территории является русский язык, государственный язык Российской Федерации подлежит обязательному использованию в наименованиях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</w:t>
      </w:r>
      <w:proofErr w:type="gramEnd"/>
      <w:r w:rsidRPr="00DE34DC">
        <w:rPr>
          <w:rFonts w:ascii="Times New Roman" w:hAnsi="Times New Roman" w:cs="Times New Roman"/>
          <w:sz w:val="24"/>
          <w:szCs w:val="24"/>
        </w:rPr>
        <w:t xml:space="preserve">, организаций всех форм собственности. </w:t>
      </w:r>
    </w:p>
    <w:p w:rsidR="00FF087E" w:rsidRPr="00DE34DC" w:rsidRDefault="00FF087E" w:rsidP="00FF08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4DC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DE34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34DC">
        <w:rPr>
          <w:rFonts w:ascii="Times New Roman" w:hAnsi="Times New Roman" w:cs="Times New Roman"/>
          <w:sz w:val="24"/>
          <w:szCs w:val="24"/>
        </w:rPr>
        <w:t xml:space="preserve"> в наименованиях отдельных некоммерческих организаций указываются слова, которые в русском языке не существуют.</w:t>
      </w:r>
    </w:p>
    <w:p w:rsidR="00FF087E" w:rsidRPr="00DE34DC" w:rsidRDefault="00E26C2A" w:rsidP="00FF087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4DC">
        <w:rPr>
          <w:rFonts w:ascii="Times New Roman" w:hAnsi="Times New Roman" w:cs="Times New Roman"/>
          <w:sz w:val="24"/>
          <w:szCs w:val="24"/>
        </w:rPr>
        <w:t>В уставах не указаны</w:t>
      </w:r>
      <w:r w:rsidR="00FF087E" w:rsidRPr="00DE34DC">
        <w:rPr>
          <w:rFonts w:ascii="Times New Roman" w:hAnsi="Times New Roman" w:cs="Times New Roman"/>
          <w:sz w:val="24"/>
          <w:szCs w:val="24"/>
        </w:rPr>
        <w:t xml:space="preserve"> структура, компетенция, порядок формирования и срок полномочий органов управления некоммерческой организацией, порядок принятия ими решений и выступления от имени некоммерческой организации, что является нарушением статьи 28 Федерального закона «О некоммерческих организациях».</w:t>
      </w:r>
    </w:p>
    <w:p w:rsidR="00FF087E" w:rsidRPr="00DE34DC" w:rsidRDefault="00FF087E" w:rsidP="00FF087E">
      <w:pPr>
        <w:numPr>
          <w:ilvl w:val="0"/>
          <w:numId w:val="1"/>
        </w:numPr>
        <w:ind w:left="0" w:firstLine="851"/>
        <w:jc w:val="both"/>
      </w:pPr>
      <w:r w:rsidRPr="00DE34DC">
        <w:t>Отсутствует порядок принятия решений высшим органом управления по вопросам исключительной компетенции, соответствующий п. 4 ст. 29 Федерального закона «О некоммерческих организациях». Кроме того, перечень вопросов, относящихся к исключительной компетенции высшего органа управления, не соот</w:t>
      </w:r>
      <w:r w:rsidR="00E26C2A" w:rsidRPr="00DE34DC">
        <w:t>ветствует перечню, предусмотренному</w:t>
      </w:r>
      <w:r w:rsidRPr="00DE34DC">
        <w:t xml:space="preserve"> в п. 3 </w:t>
      </w:r>
      <w:r w:rsidR="00E26C2A" w:rsidRPr="00DE34DC">
        <w:t xml:space="preserve">  </w:t>
      </w:r>
      <w:r w:rsidRPr="00DE34DC">
        <w:t>ст. 29 указанного закона.</w:t>
      </w:r>
    </w:p>
    <w:p w:rsidR="00FF087E" w:rsidRPr="00DE34DC" w:rsidRDefault="00FF087E" w:rsidP="00FF087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4DC">
        <w:rPr>
          <w:rFonts w:ascii="Times New Roman" w:hAnsi="Times New Roman" w:cs="Times New Roman"/>
          <w:sz w:val="24"/>
          <w:szCs w:val="24"/>
        </w:rPr>
        <w:t xml:space="preserve">В уставах </w:t>
      </w:r>
      <w:r w:rsidR="00E26C2A" w:rsidRPr="00DE34DC">
        <w:rPr>
          <w:rFonts w:ascii="Times New Roman" w:hAnsi="Times New Roman" w:cs="Times New Roman"/>
          <w:sz w:val="24"/>
          <w:szCs w:val="24"/>
        </w:rPr>
        <w:t>предусматривается</w:t>
      </w:r>
      <w:r w:rsidRPr="00DE34DC">
        <w:rPr>
          <w:rFonts w:ascii="Times New Roman" w:hAnsi="Times New Roman" w:cs="Times New Roman"/>
          <w:sz w:val="24"/>
          <w:szCs w:val="24"/>
        </w:rPr>
        <w:t xml:space="preserve"> право некоммерческих организаций иметь символику, зарегистрированную в установленном порядке, тогда как некоммерческие организации вправе иметь символику, описа</w:t>
      </w:r>
      <w:r w:rsidR="00E26C2A" w:rsidRPr="00DE34DC">
        <w:rPr>
          <w:rFonts w:ascii="Times New Roman" w:hAnsi="Times New Roman" w:cs="Times New Roman"/>
          <w:sz w:val="24"/>
          <w:szCs w:val="24"/>
        </w:rPr>
        <w:t>ние должно содержаться в уставе (</w:t>
      </w:r>
      <w:r w:rsidRPr="00DE34DC">
        <w:rPr>
          <w:rFonts w:ascii="Times New Roman" w:hAnsi="Times New Roman" w:cs="Times New Roman"/>
          <w:sz w:val="24"/>
          <w:szCs w:val="24"/>
        </w:rPr>
        <w:t>п. 5 ст. 3 Федерального закона «О некоммерческих организациях» и ст. 20 Федерального закона «Об общественных объединениях»</w:t>
      </w:r>
      <w:r w:rsidR="00E26C2A" w:rsidRPr="00DE34DC">
        <w:rPr>
          <w:rFonts w:ascii="Times New Roman" w:hAnsi="Times New Roman" w:cs="Times New Roman"/>
          <w:sz w:val="24"/>
          <w:szCs w:val="24"/>
        </w:rPr>
        <w:t>)</w:t>
      </w:r>
      <w:r w:rsidRPr="00DE34DC">
        <w:rPr>
          <w:rFonts w:ascii="Times New Roman" w:hAnsi="Times New Roman" w:cs="Times New Roman"/>
          <w:sz w:val="24"/>
          <w:szCs w:val="24"/>
        </w:rPr>
        <w:t>.</w:t>
      </w:r>
    </w:p>
    <w:p w:rsidR="00FF087E" w:rsidRPr="00DE34DC" w:rsidRDefault="00FF087E" w:rsidP="00FF087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4DC">
        <w:rPr>
          <w:rFonts w:ascii="Times New Roman" w:hAnsi="Times New Roman" w:cs="Times New Roman"/>
          <w:sz w:val="24"/>
          <w:szCs w:val="24"/>
        </w:rPr>
        <w:t>Согласно п. 4 ст. 3 Федерального закона «О некоммерческих организациях», некоммерческие организации имеют печать с полным наименованием этой некоммерческой организации на русском языке, тогда как в уставах содержится право иметь печать без указания на соблюдение указанных ограничений, касающихся полного наименования на русском языке.</w:t>
      </w:r>
    </w:p>
    <w:p w:rsidR="00FF087E" w:rsidRPr="00DE34DC" w:rsidRDefault="00FF087E" w:rsidP="00FF087E">
      <w:pPr>
        <w:pStyle w:val="a8"/>
        <w:numPr>
          <w:ilvl w:val="0"/>
          <w:numId w:val="1"/>
        </w:numPr>
        <w:ind w:left="0" w:firstLine="851"/>
        <w:jc w:val="both"/>
      </w:pPr>
      <w:proofErr w:type="gramStart"/>
      <w:r w:rsidRPr="00DE34DC">
        <w:t xml:space="preserve">Уставы, в нарушение п. 4 ст. 52 Гражданского кодекса Российской Федерации, </w:t>
      </w:r>
      <w:r w:rsidR="00D95F0D">
        <w:br/>
      </w:r>
      <w:r w:rsidRPr="00DE34DC">
        <w:t xml:space="preserve">п. 1, 2 ст. 24 Федерального закона «О некоммерческих организациях», не содержат указание на предмет и (или) виды деятельности некоммерческой организации, также в уставах содержится указание на возможность осуществления иных видов деятельности, в том числе предпринимательской деятельности и иной приносящей доход деятельности, тогда как устав </w:t>
      </w:r>
      <w:r w:rsidRPr="00DE34DC">
        <w:lastRenderedPageBreak/>
        <w:t>должен содержать исчерпывающий перечень</w:t>
      </w:r>
      <w:proofErr w:type="gramEnd"/>
      <w:r w:rsidRPr="00DE34DC">
        <w:t xml:space="preserve"> видов деятельности, в т.ч. видов предпринимательской и иной приносящей доход деятельности</w:t>
      </w:r>
    </w:p>
    <w:p w:rsidR="00FF087E" w:rsidRPr="00DE34DC" w:rsidRDefault="00FF087E" w:rsidP="00FF087E">
      <w:pPr>
        <w:pStyle w:val="a8"/>
        <w:ind w:left="0" w:firstLine="851"/>
        <w:jc w:val="both"/>
      </w:pPr>
      <w:r w:rsidRPr="00DE34DC">
        <w:t>Кроме того, в уставах указывается перечень видов деятельности, в том числе предпринимательской деятельности, которые не соответствуют целям создания некоммерческой организации.</w:t>
      </w:r>
    </w:p>
    <w:p w:rsidR="00FF087E" w:rsidRPr="00DE34DC" w:rsidRDefault="00FF087E" w:rsidP="00FF087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34DC">
        <w:rPr>
          <w:rFonts w:ascii="Times New Roman" w:hAnsi="Times New Roman" w:cs="Times New Roman"/>
          <w:sz w:val="24"/>
          <w:szCs w:val="24"/>
        </w:rPr>
        <w:t>Согласно п. 5 ст. 123.24 Гражданского кодекса Российской Федерации автономная некоммерческая организация вправе заниматься предпринимательской деятельностью, необходимой для достижения целей, ради которых она создана, и соответствующей этим целям, создавая для осуществления предпринимательской деятельности хозяйственные общества или участвуя в них.</w:t>
      </w:r>
    </w:p>
    <w:p w:rsidR="00FF087E" w:rsidRPr="00DE34DC" w:rsidRDefault="00FF087E" w:rsidP="00FF087E">
      <w:pPr>
        <w:pStyle w:val="a8"/>
        <w:ind w:left="0" w:firstLine="851"/>
        <w:jc w:val="both"/>
      </w:pPr>
      <w:r w:rsidRPr="00DE34DC">
        <w:t>Однако</w:t>
      </w:r>
      <w:proofErr w:type="gramStart"/>
      <w:r w:rsidRPr="00DE34DC">
        <w:t>,</w:t>
      </w:r>
      <w:proofErr w:type="gramEnd"/>
      <w:r w:rsidRPr="00DE34DC">
        <w:t xml:space="preserve"> в уставах автономных некоммерческих организаций закрепляется возможность осуществления предпринимательской деятельности непосредственно в рамках организации, а не в</w:t>
      </w:r>
      <w:r w:rsidR="00E26C2A" w:rsidRPr="00DE34DC">
        <w:t xml:space="preserve"> предусмотренном указанной нормой</w:t>
      </w:r>
      <w:r w:rsidRPr="00DE34DC">
        <w:t xml:space="preserve"> закона порядке.</w:t>
      </w:r>
    </w:p>
    <w:p w:rsidR="00FF087E" w:rsidRPr="00DE34DC" w:rsidRDefault="00FF087E" w:rsidP="00FF087E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DE34DC">
        <w:t>В соответствии с п. 2 ст. 123.5 Гражданского кодекса Российской Федерации и</w:t>
      </w:r>
      <w:r w:rsidR="00D95F0D">
        <w:br/>
      </w:r>
      <w:r w:rsidRPr="00DE34DC">
        <w:t xml:space="preserve"> п. 3 ст. 20 Федерального закона «Об общественных объединениях» устав общественного объединения должен содержать права и обязанности членов данного объединения.</w:t>
      </w:r>
    </w:p>
    <w:p w:rsidR="00FF087E" w:rsidRPr="00DE34DC" w:rsidRDefault="00FF087E" w:rsidP="00FF087E">
      <w:pPr>
        <w:pStyle w:val="a8"/>
        <w:autoSpaceDE w:val="0"/>
        <w:autoSpaceDN w:val="0"/>
        <w:adjustRightInd w:val="0"/>
        <w:ind w:left="0" w:firstLine="851"/>
        <w:jc w:val="both"/>
      </w:pPr>
      <w:r w:rsidRPr="00DE34DC">
        <w:t>Однако, в уставах общественных объединений, в нарушение п. 2 ст. 123.5 Гражданского кодекса Российской Федерации, п. 3 ст. 20 Федерального закона «Об общественных объединениях», отсутствует перечень прав и обязанностей, предусмотренных п. 1, 4 ст. 65.2 Гражданского кодекса Российской Федерации.</w:t>
      </w:r>
    </w:p>
    <w:p w:rsidR="00FF087E" w:rsidRPr="00DE34DC" w:rsidRDefault="00FF087E" w:rsidP="00FF087E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DE34DC">
        <w:t>В нарушение п. 8.1 ст. 8 Федерального закона «О свободе совести и о религиозных объединениях» в уставе религ</w:t>
      </w:r>
      <w:r w:rsidR="00E60EEE" w:rsidRPr="00DE34DC">
        <w:t>иозной организации не определяется</w:t>
      </w:r>
      <w:r w:rsidRPr="00DE34DC">
        <w:t xml:space="preserve"> порядок образования органов религиозной организации, порядок принятия решений этими органами, а также отношения между религиозной организацией и лицами, входящими в состав ее органов.</w:t>
      </w:r>
    </w:p>
    <w:p w:rsidR="00FF087E" w:rsidRPr="00DE34DC" w:rsidRDefault="00FF087E" w:rsidP="00FF087E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spacing w:val="-2"/>
        </w:rPr>
      </w:pPr>
      <w:r w:rsidRPr="00DE34DC">
        <w:rPr>
          <w:spacing w:val="-2"/>
        </w:rPr>
        <w:t>Статьей 181.2 Гражданского кодекса Российской Федерации (далее – ГК РФ) регламентирован порядок принятия решений, в т.ч. порядок оформления данных решений.</w:t>
      </w:r>
    </w:p>
    <w:p w:rsidR="00FF087E" w:rsidRPr="00DE34DC" w:rsidRDefault="00FF087E" w:rsidP="00FF087E">
      <w:pPr>
        <w:shd w:val="clear" w:color="auto" w:fill="FFFFFF"/>
        <w:ind w:firstLine="851"/>
        <w:jc w:val="both"/>
        <w:rPr>
          <w:spacing w:val="-2"/>
        </w:rPr>
      </w:pPr>
      <w:r w:rsidRPr="00DE34DC">
        <w:rPr>
          <w:spacing w:val="-2"/>
        </w:rPr>
        <w:t>Некоммерческие организации зачастую нарушают правила составления решений. В протоколе о результатах очного голосования не указываются сведения в соответствии с п. 4</w:t>
      </w:r>
      <w:r w:rsidR="00D95F0D">
        <w:rPr>
          <w:spacing w:val="-2"/>
        </w:rPr>
        <w:br/>
      </w:r>
      <w:r w:rsidRPr="00DE34DC">
        <w:rPr>
          <w:spacing w:val="-2"/>
        </w:rPr>
        <w:t xml:space="preserve">ст. 181.2 ГК РФ: отсутствуют сведения о месте и времени проведения собрания (заседания); о лицах проводивших подсчёт голосов; сведения об участниках собрания (заседания); сведения о результатах голосования по каждому вопросу повестки дня. </w:t>
      </w:r>
    </w:p>
    <w:p w:rsidR="00FF087E" w:rsidRPr="00DE34DC" w:rsidRDefault="00FF087E" w:rsidP="00FF087E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spacing w:val="-2"/>
        </w:rPr>
      </w:pPr>
      <w:r w:rsidRPr="00DE34DC">
        <w:rPr>
          <w:spacing w:val="-2"/>
        </w:rPr>
        <w:t xml:space="preserve">В решении об учреждении некоммерческой организации не указываются сведения о порядке, размере, способах и сроках образования имущества в соответствии с требованиями пункта 3 статьи 50.1 ГК РФ. </w:t>
      </w:r>
      <w:proofErr w:type="gramStart"/>
      <w:r w:rsidRPr="00DE34DC">
        <w:rPr>
          <w:spacing w:val="-2"/>
        </w:rPr>
        <w:t>В ре</w:t>
      </w:r>
      <w:r w:rsidR="00E60EEE" w:rsidRPr="00DE34DC">
        <w:rPr>
          <w:spacing w:val="-2"/>
        </w:rPr>
        <w:t>шении об учреждении общественного объединения</w:t>
      </w:r>
      <w:r w:rsidRPr="00DE34DC">
        <w:rPr>
          <w:spacing w:val="-2"/>
        </w:rPr>
        <w:t xml:space="preserve"> отсутствуют сведения об избрании </w:t>
      </w:r>
      <w:r w:rsidR="00E60EEE" w:rsidRPr="00DE34DC">
        <w:rPr>
          <w:spacing w:val="-2"/>
        </w:rPr>
        <w:t>контрольно-</w:t>
      </w:r>
      <w:r w:rsidRPr="00DE34DC">
        <w:rPr>
          <w:spacing w:val="-2"/>
        </w:rPr>
        <w:t>ревизионного органа, что являе</w:t>
      </w:r>
      <w:r w:rsidR="00E60EEE" w:rsidRPr="00DE34DC">
        <w:rPr>
          <w:spacing w:val="-2"/>
        </w:rPr>
        <w:t xml:space="preserve">тся нарушением п. 3 ст. 50.1 ГК РФ, а также ст. 18 Федерального закона «Об общественных объединениях» (согласно которой общественное объединение считается созданным только с момента принятия решения о создании общественного объединения, </w:t>
      </w:r>
      <w:r w:rsidR="00B22F60" w:rsidRPr="00DE34DC">
        <w:rPr>
          <w:spacing w:val="-2"/>
        </w:rPr>
        <w:t>об утверждении его устава и о формировании руководящих и контрольно-ревизионного органов).</w:t>
      </w:r>
      <w:proofErr w:type="gramEnd"/>
    </w:p>
    <w:p w:rsidR="00FF087E" w:rsidRPr="00DE34DC" w:rsidRDefault="00E60EEE" w:rsidP="00E60EEE">
      <w:pPr>
        <w:shd w:val="clear" w:color="auto" w:fill="FFFFFF"/>
        <w:ind w:firstLine="851"/>
        <w:jc w:val="both"/>
      </w:pPr>
      <w:proofErr w:type="gramStart"/>
      <w:r w:rsidRPr="00DE34DC">
        <w:rPr>
          <w:spacing w:val="-2"/>
        </w:rPr>
        <w:t>Кроме того, д</w:t>
      </w:r>
      <w:r w:rsidR="00FF087E" w:rsidRPr="00DE34DC">
        <w:rPr>
          <w:spacing w:val="-2"/>
        </w:rPr>
        <w:t>окументы для государственной регистрации общественного объединения, представляются после истечения трех месяцев со дня проведения учредительного собрания, тогда как ч. 7 ст. 21 Федерального закона «Об общественных объединениях» предусмотрено, что документы для государственной регистрации общественного объединения подаются в течение трех месяцев со дня проведения учредительного съезда (конференции) или общего собрания.</w:t>
      </w:r>
      <w:proofErr w:type="gramEnd"/>
    </w:p>
    <w:p w:rsidR="00FF087E" w:rsidRPr="00DE34DC" w:rsidRDefault="00FF087E" w:rsidP="00FF087E">
      <w:pPr>
        <w:pStyle w:val="a8"/>
        <w:numPr>
          <w:ilvl w:val="0"/>
          <w:numId w:val="2"/>
        </w:numPr>
        <w:ind w:left="0" w:firstLine="851"/>
        <w:jc w:val="both"/>
        <w:rPr>
          <w:b/>
          <w:i/>
        </w:rPr>
      </w:pPr>
      <w:r w:rsidRPr="00DE34DC">
        <w:rPr>
          <w:b/>
          <w:i/>
        </w:rPr>
        <w:t>Представленные документы, необходимые для государственной регистрации, содержат недостоверные сведения</w:t>
      </w:r>
      <w:r w:rsidRPr="00DE34DC">
        <w:rPr>
          <w:i/>
        </w:rPr>
        <w:t xml:space="preserve">, </w:t>
      </w:r>
      <w:r w:rsidRPr="00DE34DC">
        <w:rPr>
          <w:b/>
          <w:i/>
        </w:rPr>
        <w:t>а именно:</w:t>
      </w:r>
    </w:p>
    <w:p w:rsidR="00FF087E" w:rsidRPr="00DE34DC" w:rsidRDefault="00FF087E" w:rsidP="00B22F60">
      <w:pPr>
        <w:pStyle w:val="a8"/>
        <w:ind w:left="0" w:firstLine="851"/>
        <w:jc w:val="both"/>
      </w:pPr>
      <w:r w:rsidRPr="00DE34DC">
        <w:t>количество учредителей, указанных в заявлении о государственной регистрации некоммерческой организации при создании (форма №Р11001</w:t>
      </w:r>
      <w:r w:rsidR="00B22F60" w:rsidRPr="00DE34DC">
        <w:t>, далее - Заявление</w:t>
      </w:r>
      <w:r w:rsidRPr="00DE34DC">
        <w:t>), не соответствует количеству лиц, присутствующих на учредительном собрании и голосовавших за создание некоммерческой организации;</w:t>
      </w:r>
    </w:p>
    <w:p w:rsidR="00B22F60" w:rsidRPr="00DE34DC" w:rsidRDefault="00FF087E" w:rsidP="00B22F60">
      <w:pPr>
        <w:ind w:firstLine="851"/>
        <w:jc w:val="both"/>
      </w:pPr>
      <w:proofErr w:type="gramStart"/>
      <w:r w:rsidRPr="00DE34DC">
        <w:t>наименование должности лица, имеющего право без доверенности действовать от имени</w:t>
      </w:r>
      <w:r w:rsidR="00B22F60" w:rsidRPr="00DE34DC">
        <w:t xml:space="preserve"> некоммерческой организации, в З</w:t>
      </w:r>
      <w:r w:rsidRPr="00DE34DC">
        <w:t xml:space="preserve">аявлении не соответствует наименованию должности, указанной </w:t>
      </w:r>
      <w:r w:rsidRPr="00DE34DC">
        <w:lastRenderedPageBreak/>
        <w:t xml:space="preserve">в уставе; </w:t>
      </w:r>
      <w:r w:rsidR="00B22F60" w:rsidRPr="00DE34DC">
        <w:t>предоставляются сведения о лице, имеющем право без доверенности действовать от имени некоммерческой организации, в отношении двух и более лиц, тогда как уставом предусмотрено наличие только одного лица, имеющего право без доверенности действовать от имени некоммерческой организации.</w:t>
      </w:r>
      <w:proofErr w:type="gramEnd"/>
    </w:p>
    <w:p w:rsidR="00FF087E" w:rsidRPr="00DE34DC" w:rsidRDefault="00B22F60" w:rsidP="00FF087E">
      <w:pPr>
        <w:pStyle w:val="a8"/>
        <w:ind w:left="0" w:firstLine="851"/>
        <w:jc w:val="both"/>
      </w:pPr>
      <w:r w:rsidRPr="00DE34DC">
        <w:t>адрес, указанный в З</w:t>
      </w:r>
      <w:r w:rsidR="00FF087E" w:rsidRPr="00DE34DC">
        <w:t>аявлении</w:t>
      </w:r>
      <w:r w:rsidRPr="00DE34DC">
        <w:t>,</w:t>
      </w:r>
      <w:r w:rsidR="00FF087E" w:rsidRPr="00DE34DC">
        <w:t xml:space="preserve"> не совпадает с адресом, содержащимся в уставе и протоколе;</w:t>
      </w:r>
    </w:p>
    <w:p w:rsidR="00FF087E" w:rsidRPr="00DE34DC" w:rsidRDefault="00FF087E" w:rsidP="00FF087E">
      <w:pPr>
        <w:ind w:firstLine="851"/>
        <w:jc w:val="both"/>
      </w:pPr>
      <w:r w:rsidRPr="00DE34DC">
        <w:t>паспортные данные заявителя, учредителей и лица, имеющего право без доверенности действовать от имени некоммерческой организации</w:t>
      </w:r>
      <w:r w:rsidR="00E26C2A" w:rsidRPr="00DE34DC">
        <w:t>,</w:t>
      </w:r>
      <w:r w:rsidRPr="00DE34DC">
        <w:t xml:space="preserve"> указанные в заявлении, не соответствуют данным</w:t>
      </w:r>
      <w:r w:rsidR="005D54CE">
        <w:t>,</w:t>
      </w:r>
      <w:r w:rsidRPr="00DE34DC">
        <w:t xml:space="preserve"> указанным в протоколе и уставе;</w:t>
      </w:r>
    </w:p>
    <w:p w:rsidR="00FF087E" w:rsidRPr="00DE34DC" w:rsidRDefault="00FF087E" w:rsidP="00FF087E">
      <w:pPr>
        <w:ind w:firstLine="851"/>
        <w:jc w:val="both"/>
      </w:pPr>
      <w:r w:rsidRPr="00DE34DC">
        <w:t>в уставе и протоколе учредительного собрания указываются различные сведения о дате создания некоммерческой организации;</w:t>
      </w:r>
    </w:p>
    <w:p w:rsidR="00FF087E" w:rsidRPr="00DE34DC" w:rsidRDefault="00FF087E" w:rsidP="00FF087E">
      <w:pPr>
        <w:ind w:firstLine="851"/>
        <w:jc w:val="both"/>
      </w:pPr>
      <w:r w:rsidRPr="00DE34DC">
        <w:t>в заявлении о государственной регистрации указываются коды видов экономической деятельности, не соответствующие целям созд</w:t>
      </w:r>
      <w:r w:rsidR="00B22F60" w:rsidRPr="00DE34DC">
        <w:t>ания некоммерческой организации.</w:t>
      </w:r>
    </w:p>
    <w:p w:rsidR="00FF087E" w:rsidRPr="00DE34DC" w:rsidRDefault="00FF087E" w:rsidP="00FF087E">
      <w:pPr>
        <w:numPr>
          <w:ilvl w:val="0"/>
          <w:numId w:val="2"/>
        </w:numPr>
        <w:ind w:left="0" w:firstLine="851"/>
        <w:jc w:val="both"/>
        <w:rPr>
          <w:b/>
          <w:i/>
        </w:rPr>
      </w:pPr>
      <w:r w:rsidRPr="00DE34DC">
        <w:rPr>
          <w:b/>
          <w:i/>
        </w:rPr>
        <w:t>Ненадлежащее оформление документов, представленных для государственной регистрации некоммерческих организаций.</w:t>
      </w:r>
    </w:p>
    <w:p w:rsidR="00FF087E" w:rsidRPr="00DE34DC" w:rsidRDefault="00FF087E" w:rsidP="00FF087E">
      <w:pPr>
        <w:pStyle w:val="a8"/>
        <w:ind w:left="0" w:firstLine="851"/>
        <w:jc w:val="both"/>
      </w:pPr>
      <w:proofErr w:type="gramStart"/>
      <w:r w:rsidRPr="00DE34DC">
        <w:t xml:space="preserve">Для осуществления государственной регистрации </w:t>
      </w:r>
      <w:r w:rsidR="00DE34DC" w:rsidRPr="00DE34DC">
        <w:t xml:space="preserve">при создании </w:t>
      </w:r>
      <w:r w:rsidRPr="00DE34DC">
        <w:t>некоммерческими организация</w:t>
      </w:r>
      <w:r w:rsidR="00DE34DC" w:rsidRPr="00DE34DC">
        <w:t xml:space="preserve">ми используется форма № Р11001 (Заявление о государственной регистрации юридического лица при создании), утвержденная приказом ФНС от 25.01.2012 </w:t>
      </w:r>
      <w:r w:rsidRPr="00DE34DC">
        <w:t>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(далее - Требования).</w:t>
      </w:r>
      <w:proofErr w:type="gramEnd"/>
      <w:r w:rsidRPr="00DE34DC">
        <w:t xml:space="preserve"> Этим же приказом утверждены требования к оформлению документов, представляемых в регистрирующий орган.</w:t>
      </w:r>
    </w:p>
    <w:p w:rsidR="00FF087E" w:rsidRPr="00DE34DC" w:rsidRDefault="00FF087E" w:rsidP="00FF087E">
      <w:pPr>
        <w:pStyle w:val="a8"/>
        <w:ind w:left="0" w:firstLine="851"/>
        <w:jc w:val="both"/>
      </w:pPr>
      <w:proofErr w:type="gramStart"/>
      <w:r w:rsidRPr="00DE34DC">
        <w:t>Заявителям, представляющим для государственной регистрации документы некоммерческих организаций</w:t>
      </w:r>
      <w:r w:rsidR="005D54CE">
        <w:t>,</w:t>
      </w:r>
      <w:r w:rsidRPr="00DE34DC">
        <w:t xml:space="preserve"> при заполнении форм</w:t>
      </w:r>
      <w:r w:rsidR="00DE34DC" w:rsidRPr="00DE34DC">
        <w:t>ы Заявления о государственной регистрации юридического лица при создании необходимо указывать в ней</w:t>
      </w:r>
      <w:r w:rsidRPr="00DE34DC">
        <w:t xml:space="preserve"> достоверные сведения, заполнять необходимые графы </w:t>
      </w:r>
      <w:r w:rsidR="00DE34DC" w:rsidRPr="00DE34DC">
        <w:t>и соблюдать все требования по ее</w:t>
      </w:r>
      <w:r w:rsidRPr="00DE34DC">
        <w:t xml:space="preserve"> оформлению, у</w:t>
      </w:r>
      <w:r w:rsidR="00E26C2A" w:rsidRPr="00DE34DC">
        <w:t>становленные указанным приказом.</w:t>
      </w:r>
      <w:proofErr w:type="gramEnd"/>
      <w:r w:rsidR="00E26C2A" w:rsidRPr="00DE34DC">
        <w:t xml:space="preserve"> </w:t>
      </w:r>
      <w:proofErr w:type="gramStart"/>
      <w:r w:rsidR="00E26C2A" w:rsidRPr="00DE34DC">
        <w:t>У</w:t>
      </w:r>
      <w:r w:rsidRPr="00DE34DC">
        <w:t>читывая, ч</w:t>
      </w:r>
      <w:r w:rsidR="00DE34DC" w:rsidRPr="00DE34DC">
        <w:t xml:space="preserve">то в соответствии с указанными </w:t>
      </w:r>
      <w:r w:rsidRPr="00DE34DC">
        <w:t xml:space="preserve">требованиями, двусторонняя печать заявления и иных представляемых документов, не допускается, заявление заполняется с использованием программного обеспечения либо вручную, печать знаков при использовании для заполнения формы заявления программного обеспечения должна выполнятся заглавными буквами шрифтом </w:t>
      </w:r>
      <w:proofErr w:type="spellStart"/>
      <w:r w:rsidRPr="00DE34DC">
        <w:t>Courier</w:t>
      </w:r>
      <w:proofErr w:type="spellEnd"/>
      <w:r w:rsidRPr="00DE34DC">
        <w:t xml:space="preserve"> </w:t>
      </w:r>
      <w:proofErr w:type="spellStart"/>
      <w:r w:rsidRPr="00DE34DC">
        <w:t>New</w:t>
      </w:r>
      <w:proofErr w:type="spellEnd"/>
      <w:r w:rsidRPr="00DE34DC">
        <w:t xml:space="preserve"> высотой 18 пунктов, заполнение вручную осуществляется чернилами черного цвета, при этом заполняются приложения, соответствующие вносимым изменениям (чистые листы не</w:t>
      </w:r>
      <w:proofErr w:type="gramEnd"/>
      <w:r w:rsidRPr="00DE34DC">
        <w:t xml:space="preserve"> прикладываются).</w:t>
      </w:r>
    </w:p>
    <w:p w:rsidR="00FF087E" w:rsidRPr="00DE34DC" w:rsidRDefault="00FF087E" w:rsidP="00E26C2A">
      <w:pPr>
        <w:shd w:val="clear" w:color="auto" w:fill="FFFFFF"/>
        <w:ind w:firstLine="851"/>
        <w:jc w:val="both"/>
        <w:rPr>
          <w:spacing w:val="-2"/>
        </w:rPr>
      </w:pPr>
      <w:r w:rsidRPr="00DE34DC">
        <w:rPr>
          <w:spacing w:val="-2"/>
        </w:rPr>
        <w:t>Некоммерческими организациями при заполнении форм</w:t>
      </w:r>
      <w:r w:rsidR="00DE34DC" w:rsidRPr="00DE34DC">
        <w:rPr>
          <w:spacing w:val="-2"/>
        </w:rPr>
        <w:t>ы Заявления</w:t>
      </w:r>
      <w:r w:rsidRPr="00DE34DC">
        <w:rPr>
          <w:spacing w:val="-2"/>
        </w:rPr>
        <w:t xml:space="preserve"> о государственной регистрации</w:t>
      </w:r>
      <w:r w:rsidR="00DE34DC" w:rsidRPr="00DE34DC">
        <w:rPr>
          <w:spacing w:val="-2"/>
        </w:rPr>
        <w:t xml:space="preserve"> </w:t>
      </w:r>
      <w:r w:rsidR="00DE34DC" w:rsidRPr="00DE34DC">
        <w:t>юридического лица при создании</w:t>
      </w:r>
      <w:r w:rsidRPr="00DE34DC">
        <w:rPr>
          <w:spacing w:val="-2"/>
        </w:rPr>
        <w:t xml:space="preserve">, допускаются следующие ошибки: </w:t>
      </w:r>
    </w:p>
    <w:p w:rsidR="00FF087E" w:rsidRPr="00DE34DC" w:rsidRDefault="00FF087E" w:rsidP="00FF087E">
      <w:pPr>
        <w:pStyle w:val="a8"/>
        <w:tabs>
          <w:tab w:val="left" w:pos="7830"/>
        </w:tabs>
        <w:ind w:left="0" w:firstLine="851"/>
        <w:jc w:val="both"/>
      </w:pPr>
      <w:r w:rsidRPr="00DE34DC">
        <w:t xml:space="preserve">наименование некоммерческой организации указывается не полностью (например, не указывается организационно-правовая форма либо допускаются сокращения в полном наименовании организации), указывается наименование, не соответствующее уставу и </w:t>
      </w:r>
      <w:proofErr w:type="gramStart"/>
      <w:r w:rsidRPr="00DE34DC">
        <w:t>другим</w:t>
      </w:r>
      <w:proofErr w:type="gramEnd"/>
      <w:r w:rsidRPr="00DE34DC">
        <w:t xml:space="preserve"> представленным для государственной регистрации документам;</w:t>
      </w:r>
    </w:p>
    <w:p w:rsidR="00FF087E" w:rsidRPr="00DE34DC" w:rsidRDefault="00DE34DC" w:rsidP="00FF087E">
      <w:pPr>
        <w:shd w:val="clear" w:color="auto" w:fill="FFFFFF"/>
        <w:ind w:firstLine="851"/>
        <w:jc w:val="both"/>
      </w:pPr>
      <w:r w:rsidRPr="00DE34DC">
        <w:rPr>
          <w:spacing w:val="-2"/>
        </w:rPr>
        <w:t>в заявлении</w:t>
      </w:r>
      <w:r w:rsidR="00FF087E" w:rsidRPr="00DE34DC">
        <w:rPr>
          <w:spacing w:val="-2"/>
        </w:rPr>
        <w:t xml:space="preserve"> отсутствует нумерация страниц, либо страницы пронумерованы не полностью, или проставляется нум</w:t>
      </w:r>
      <w:r w:rsidR="00B22F60" w:rsidRPr="00DE34DC">
        <w:rPr>
          <w:spacing w:val="-2"/>
        </w:rPr>
        <w:t>ерация с пропуском цифр</w:t>
      </w:r>
      <w:r w:rsidR="00FF087E" w:rsidRPr="00DE34DC">
        <w:rPr>
          <w:spacing w:val="-2"/>
        </w:rPr>
        <w:t>;</w:t>
      </w:r>
    </w:p>
    <w:p w:rsidR="00FF087E" w:rsidRPr="00DE34DC" w:rsidRDefault="00FF087E" w:rsidP="00FF087E">
      <w:pPr>
        <w:shd w:val="clear" w:color="auto" w:fill="FFFFFF"/>
        <w:ind w:firstLine="851"/>
        <w:jc w:val="both"/>
      </w:pPr>
      <w:r w:rsidRPr="00DE34DC">
        <w:rPr>
          <w:spacing w:val="-2"/>
        </w:rPr>
        <w:t>номер паспорта заявителя указывается без про</w:t>
      </w:r>
      <w:r w:rsidR="005D54CE">
        <w:rPr>
          <w:spacing w:val="-2"/>
        </w:rPr>
        <w:t>белов между серией и номером</w:t>
      </w:r>
      <w:r w:rsidRPr="00DE34DC">
        <w:rPr>
          <w:spacing w:val="-2"/>
        </w:rPr>
        <w:t>, не указывается код по</w:t>
      </w:r>
      <w:r w:rsidR="00B22F60" w:rsidRPr="00DE34DC">
        <w:rPr>
          <w:spacing w:val="-2"/>
        </w:rPr>
        <w:t>дразделения;</w:t>
      </w:r>
    </w:p>
    <w:p w:rsidR="00FF087E" w:rsidRPr="00DE34DC" w:rsidRDefault="00FF087E" w:rsidP="00FF087E">
      <w:pPr>
        <w:shd w:val="clear" w:color="auto" w:fill="FFFFFF"/>
        <w:ind w:firstLine="851"/>
        <w:jc w:val="both"/>
      </w:pPr>
      <w:r w:rsidRPr="00DE34DC">
        <w:rPr>
          <w:spacing w:val="-2"/>
        </w:rPr>
        <w:t>прилагаются незаполненные листы, а также полностью не заполненные страницы многостраничных листов формы заявления;</w:t>
      </w:r>
    </w:p>
    <w:p w:rsidR="00FF087E" w:rsidRPr="00DE34DC" w:rsidRDefault="00FF087E" w:rsidP="00FF087E">
      <w:pPr>
        <w:shd w:val="clear" w:color="auto" w:fill="FFFFFF"/>
        <w:ind w:firstLine="851"/>
        <w:jc w:val="both"/>
      </w:pPr>
      <w:r w:rsidRPr="00DE34DC">
        <w:rPr>
          <w:spacing w:val="-2"/>
        </w:rPr>
        <w:t>неверно указывается наименование района, города, улицы, не указывается или неверно указывается индекс;</w:t>
      </w:r>
    </w:p>
    <w:p w:rsidR="00FF087E" w:rsidRPr="00DE34DC" w:rsidRDefault="00FF087E" w:rsidP="00FF087E">
      <w:pPr>
        <w:shd w:val="clear" w:color="auto" w:fill="FFFFFF"/>
        <w:ind w:firstLine="851"/>
        <w:jc w:val="both"/>
      </w:pPr>
      <w:r w:rsidRPr="00DE34DC">
        <w:rPr>
          <w:spacing w:val="-2"/>
        </w:rPr>
        <w:t>не заполняется или запо</w:t>
      </w:r>
      <w:r w:rsidR="005D54CE">
        <w:rPr>
          <w:spacing w:val="-2"/>
        </w:rPr>
        <w:t>лняется с нарушениями строка</w:t>
      </w:r>
      <w:r w:rsidRPr="00DE34DC">
        <w:rPr>
          <w:spacing w:val="-2"/>
        </w:rPr>
        <w:t xml:space="preserve"> «контактный телефон»;</w:t>
      </w:r>
    </w:p>
    <w:p w:rsidR="00FF087E" w:rsidRPr="00DE34DC" w:rsidRDefault="00FF087E" w:rsidP="00FF087E">
      <w:pPr>
        <w:shd w:val="clear" w:color="auto" w:fill="FFFFFF"/>
        <w:ind w:firstLine="851"/>
        <w:jc w:val="both"/>
        <w:rPr>
          <w:spacing w:val="-2"/>
        </w:rPr>
      </w:pPr>
      <w:r w:rsidRPr="00DE34DC">
        <w:rPr>
          <w:spacing w:val="-2"/>
        </w:rPr>
        <w:t>в заявлении заполняются разделы, которые подлежат заполнению только коммерческими организациями (например, об уставном капитале);</w:t>
      </w:r>
    </w:p>
    <w:p w:rsidR="00FF087E" w:rsidRPr="00DE34DC" w:rsidRDefault="00FF087E" w:rsidP="00FF087E">
      <w:pPr>
        <w:shd w:val="clear" w:color="auto" w:fill="FFFFFF"/>
        <w:ind w:firstLine="851"/>
        <w:jc w:val="both"/>
        <w:rPr>
          <w:spacing w:val="-2"/>
        </w:rPr>
      </w:pPr>
      <w:r w:rsidRPr="00DE34DC">
        <w:rPr>
          <w:spacing w:val="-2"/>
        </w:rPr>
        <w:lastRenderedPageBreak/>
        <w:t>не заполняется показатель «ИНН» при наличии у физического лица идентификационного номера налогоплательщика.</w:t>
      </w:r>
    </w:p>
    <w:p w:rsidR="00FF087E" w:rsidRPr="00DE34DC" w:rsidRDefault="00FF087E" w:rsidP="00FF087E">
      <w:pPr>
        <w:jc w:val="both"/>
      </w:pPr>
    </w:p>
    <w:p w:rsidR="00FF087E" w:rsidRPr="00DE34DC" w:rsidRDefault="00FF087E" w:rsidP="00D95F0D">
      <w:pPr>
        <w:ind w:firstLine="851"/>
        <w:jc w:val="right"/>
      </w:pPr>
      <w:r w:rsidRPr="00DE34DC">
        <w:t>Отдел по делам некоммерческих организаций</w:t>
      </w:r>
    </w:p>
    <w:p w:rsidR="002655DF" w:rsidRPr="00DE34DC" w:rsidRDefault="002655DF" w:rsidP="00381E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945" w:rsidRPr="00DE34DC" w:rsidRDefault="00D31945" w:rsidP="00EC18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1945" w:rsidRPr="00DE34DC" w:rsidSect="004050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0F7"/>
    <w:multiLevelType w:val="hybridMultilevel"/>
    <w:tmpl w:val="0686A1D2"/>
    <w:lvl w:ilvl="0" w:tplc="9190C6E4">
      <w:start w:val="2"/>
      <w:numFmt w:val="decimal"/>
      <w:lvlText w:val="%1."/>
      <w:lvlJc w:val="left"/>
      <w:pPr>
        <w:ind w:left="61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D7198"/>
    <w:multiLevelType w:val="hybridMultilevel"/>
    <w:tmpl w:val="7082B2D2"/>
    <w:lvl w:ilvl="0" w:tplc="98F22770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55DF"/>
    <w:rsid w:val="0003515C"/>
    <w:rsid w:val="001173F9"/>
    <w:rsid w:val="00135A9F"/>
    <w:rsid w:val="00253396"/>
    <w:rsid w:val="002655DF"/>
    <w:rsid w:val="00381E5A"/>
    <w:rsid w:val="004050E8"/>
    <w:rsid w:val="005A6676"/>
    <w:rsid w:val="005D54CE"/>
    <w:rsid w:val="00644A68"/>
    <w:rsid w:val="006C1FA2"/>
    <w:rsid w:val="006C3112"/>
    <w:rsid w:val="006D21DF"/>
    <w:rsid w:val="00766DB5"/>
    <w:rsid w:val="00823111"/>
    <w:rsid w:val="00824F1F"/>
    <w:rsid w:val="00880FC7"/>
    <w:rsid w:val="00885A82"/>
    <w:rsid w:val="008C7594"/>
    <w:rsid w:val="009C709D"/>
    <w:rsid w:val="00B22F60"/>
    <w:rsid w:val="00C23B65"/>
    <w:rsid w:val="00C73C2D"/>
    <w:rsid w:val="00D02DF2"/>
    <w:rsid w:val="00D31945"/>
    <w:rsid w:val="00D83401"/>
    <w:rsid w:val="00D95F0D"/>
    <w:rsid w:val="00DB0982"/>
    <w:rsid w:val="00DE34DC"/>
    <w:rsid w:val="00E22ABF"/>
    <w:rsid w:val="00E26C2A"/>
    <w:rsid w:val="00E33EB4"/>
    <w:rsid w:val="00E60EEE"/>
    <w:rsid w:val="00EC1882"/>
    <w:rsid w:val="00F56D17"/>
    <w:rsid w:val="00FE612B"/>
    <w:rsid w:val="00FF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55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7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0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31945"/>
    <w:pPr>
      <w:ind w:firstLine="720"/>
      <w:jc w:val="both"/>
    </w:pPr>
    <w:rPr>
      <w:b/>
      <w:szCs w:val="20"/>
    </w:rPr>
  </w:style>
  <w:style w:type="character" w:customStyle="1" w:styleId="a7">
    <w:name w:val="Основной текст с отступом Знак"/>
    <w:basedOn w:val="a0"/>
    <w:link w:val="a6"/>
    <w:rsid w:val="00D319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F0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F0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55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7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0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31945"/>
    <w:pPr>
      <w:ind w:firstLine="720"/>
      <w:jc w:val="both"/>
    </w:pPr>
    <w:rPr>
      <w:b/>
      <w:szCs w:val="20"/>
    </w:rPr>
  </w:style>
  <w:style w:type="character" w:customStyle="1" w:styleId="a7">
    <w:name w:val="Основной текст с отступом Знак"/>
    <w:basedOn w:val="a0"/>
    <w:link w:val="a6"/>
    <w:rsid w:val="00D319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F0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F0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</dc:creator>
  <cp:lastModifiedBy>Ирина</cp:lastModifiedBy>
  <cp:revision>2</cp:revision>
  <cp:lastPrinted>2019-08-30T03:50:00Z</cp:lastPrinted>
  <dcterms:created xsi:type="dcterms:W3CDTF">2019-09-05T03:19:00Z</dcterms:created>
  <dcterms:modified xsi:type="dcterms:W3CDTF">2019-09-05T03:19:00Z</dcterms:modified>
</cp:coreProperties>
</file>