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7A" w:rsidRPr="00495DF3" w:rsidRDefault="0053327A" w:rsidP="00484B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DF3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53327A" w:rsidRPr="00495DF3" w:rsidRDefault="0053327A" w:rsidP="00484B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DF3">
        <w:rPr>
          <w:rFonts w:ascii="Times New Roman" w:hAnsi="Times New Roman" w:cs="Times New Roman"/>
          <w:b/>
          <w:bCs/>
          <w:sz w:val="28"/>
          <w:szCs w:val="28"/>
        </w:rPr>
        <w:t>о деятельности Общественной палаты Кемеровской области</w:t>
      </w:r>
    </w:p>
    <w:p w:rsidR="0053327A" w:rsidRPr="00495DF3" w:rsidRDefault="0053327A" w:rsidP="00484B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DF3">
        <w:rPr>
          <w:rFonts w:ascii="Times New Roman" w:hAnsi="Times New Roman" w:cs="Times New Roman"/>
          <w:b/>
          <w:bCs/>
          <w:sz w:val="28"/>
          <w:szCs w:val="28"/>
        </w:rPr>
        <w:t xml:space="preserve">в 1 квартале </w:t>
      </w:r>
      <w:r w:rsidR="00C07904" w:rsidRPr="00495DF3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2C3D7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3327A" w:rsidRPr="00484BB4" w:rsidRDefault="0053327A" w:rsidP="00484BB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327A" w:rsidRPr="00484BB4" w:rsidRDefault="0053327A" w:rsidP="00484B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5DF3" w:rsidRDefault="0053327A" w:rsidP="00484BB4">
      <w:pPr>
        <w:tabs>
          <w:tab w:val="left" w:pos="567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15  января по </w:t>
      </w:r>
      <w:r w:rsidR="008E048F"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>18  марта 2016</w:t>
      </w:r>
      <w:r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95DF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Общественной палаты Кемеровской области:</w:t>
      </w:r>
    </w:p>
    <w:p w:rsidR="00495DF3" w:rsidRDefault="00495DF3" w:rsidP="00484BB4">
      <w:pPr>
        <w:tabs>
          <w:tab w:val="left" w:pos="567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провелии приняли участие в 27 мероприятиях, в т.ч. заседание Совета ОП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5DF3" w:rsidRDefault="00495DF3" w:rsidP="00484BB4">
      <w:pPr>
        <w:tabs>
          <w:tab w:val="left" w:pos="567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подготовили 7  общественных экспертиз проектов федеральных законов;</w:t>
      </w:r>
    </w:p>
    <w:p w:rsidR="00495DF3" w:rsidRDefault="00495DF3" w:rsidP="00484BB4">
      <w:pPr>
        <w:tabs>
          <w:tab w:val="left" w:pos="567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стали участниками 9 онлайн – совещаний ОП России с региональными палатами;</w:t>
      </w:r>
    </w:p>
    <w:p w:rsidR="00495DF3" w:rsidRDefault="00495DF3" w:rsidP="00484BB4">
      <w:pPr>
        <w:tabs>
          <w:tab w:val="left" w:pos="567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отработали 42 обращения жителей.</w:t>
      </w:r>
    </w:p>
    <w:p w:rsidR="00702038" w:rsidRPr="00484BB4" w:rsidRDefault="00702038" w:rsidP="00484BB4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037" w:rsidRPr="00484BB4" w:rsidRDefault="00552037" w:rsidP="00484BB4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4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февраля 2016 года  состоялось   заседание Совета  Общественной палаты Кемеровской области, на котором были рассмотрены вопросы об организации и проведении  </w:t>
      </w:r>
      <w:r w:rsidRPr="00484B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мониторинга деятельности общественных советов</w:t>
      </w:r>
      <w:r w:rsidR="00E42311" w:rsidRPr="00484BB4">
        <w:rPr>
          <w:rFonts w:ascii="Times New Roman" w:hAnsi="Times New Roman" w:cs="Times New Roman"/>
          <w:b/>
          <w:color w:val="000000"/>
          <w:sz w:val="28"/>
          <w:szCs w:val="28"/>
        </w:rPr>
        <w:t>, созданных при органах исполнительной власти региона и органах местного самоуправления.</w:t>
      </w:r>
      <w:r w:rsidR="00E42311" w:rsidRPr="00484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ходе заседания  были рассмотрены вопросы </w:t>
      </w:r>
      <w:r w:rsidR="00C273C4" w:rsidRPr="00484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подготовки </w:t>
      </w:r>
      <w:r w:rsidRPr="00484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пленарного заседания</w:t>
      </w:r>
      <w:r w:rsidR="00E42311" w:rsidRPr="00484B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Общественной палаты </w:t>
      </w:r>
      <w:r w:rsidR="00E42311" w:rsidRPr="00484BB4">
        <w:rPr>
          <w:rFonts w:ascii="Times New Roman" w:hAnsi="Times New Roman" w:cs="Times New Roman"/>
          <w:sz w:val="28"/>
          <w:szCs w:val="28"/>
        </w:rPr>
        <w:t xml:space="preserve">«Общественные советы  как форма общественного контроля и механизм общественного участия». </w:t>
      </w:r>
      <w:r w:rsidR="00E42311" w:rsidRPr="00484BB4">
        <w:rPr>
          <w:rFonts w:ascii="Times New Roman" w:hAnsi="Times New Roman" w:cs="Times New Roman"/>
          <w:color w:val="000000"/>
          <w:sz w:val="28"/>
          <w:szCs w:val="28"/>
        </w:rPr>
        <w:t>Члены Совета обсудили структуру пленарного заседания, определили дату и место проведения. По решению членов Совета создана рабочая группа по проведению мониторинга и подготовке пленарного заседания, в которую вошли члены и эксперты Общественной палаты Кемеровской области</w:t>
      </w:r>
      <w:r w:rsidR="00484B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075C" w:rsidRPr="00484BB4" w:rsidRDefault="0023075C" w:rsidP="00484BB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02038" w:rsidRDefault="00CA3B94" w:rsidP="00484BB4">
      <w:pPr>
        <w:spacing w:after="0"/>
        <w:ind w:left="-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По итогам 2015 года  </w:t>
      </w:r>
      <w:r w:rsidR="0023075C"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Общественная палата Кемеровской области стала </w:t>
      </w:r>
      <w:r w:rsidR="0023075C" w:rsidRPr="00484BB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одним из лидеров </w:t>
      </w:r>
      <w:proofErr w:type="gramStart"/>
      <w:r w:rsidR="0023075C" w:rsidRPr="00484BB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рейтинга новостной ленты</w:t>
      </w:r>
      <w:r w:rsidR="0023075C"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сайта Обществен</w:t>
      </w:r>
      <w:r w:rsidR="00FE750C"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ной палаты Российской Федерации</w:t>
      </w:r>
      <w:proofErr w:type="gramEnd"/>
      <w:r w:rsidR="00FE750C"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6B05BC" w:rsidRPr="00484BB4" w:rsidRDefault="006B05BC" w:rsidP="00484BB4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5BC" w:rsidRDefault="004556B3" w:rsidP="00484BB4">
      <w:pPr>
        <w:pStyle w:val="paragraph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 w:rsidRPr="00484BB4">
        <w:rPr>
          <w:color w:val="000000"/>
          <w:sz w:val="28"/>
          <w:szCs w:val="28"/>
        </w:rPr>
        <w:t xml:space="preserve">16 января 2016 года </w:t>
      </w:r>
      <w:r w:rsidR="00484BB4">
        <w:rPr>
          <w:color w:val="000000"/>
          <w:sz w:val="28"/>
          <w:szCs w:val="28"/>
          <w:shd w:val="clear" w:color="auto" w:fill="FFFFFF"/>
        </w:rPr>
        <w:t>п</w:t>
      </w:r>
      <w:r w:rsidRPr="00484BB4">
        <w:rPr>
          <w:color w:val="000000"/>
          <w:sz w:val="28"/>
          <w:szCs w:val="28"/>
          <w:shd w:val="clear" w:color="auto" w:fill="FFFFFF"/>
        </w:rPr>
        <w:t xml:space="preserve">редседатель Общественной палаты Кемеровской области </w:t>
      </w:r>
      <w:r w:rsidRPr="00484BB4">
        <w:rPr>
          <w:b/>
          <w:color w:val="000000"/>
          <w:sz w:val="28"/>
          <w:szCs w:val="28"/>
          <w:shd w:val="clear" w:color="auto" w:fill="FFFFFF"/>
        </w:rPr>
        <w:t>Ирина Рондик</w:t>
      </w:r>
      <w:r w:rsidRPr="00484BB4">
        <w:rPr>
          <w:color w:val="000000"/>
          <w:sz w:val="28"/>
          <w:szCs w:val="28"/>
          <w:shd w:val="clear" w:color="auto" w:fill="FFFFFF"/>
        </w:rPr>
        <w:t xml:space="preserve"> приняла участие в расширенном заседании областного педагогического совета «О мерах по обеспечению безопасности жизни детей, предупреждению причинения вреда их здоровью и нравственному развитию», в работе которого принял участие  Уполномоченный по правам ребенка при Президенте России Павел Астахов.  </w:t>
      </w:r>
    </w:p>
    <w:p w:rsidR="004556B3" w:rsidRPr="00484BB4" w:rsidRDefault="004556B3" w:rsidP="00484BB4">
      <w:pPr>
        <w:pStyle w:val="paragraph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</w:p>
    <w:p w:rsidR="004556B3" w:rsidRDefault="00484BB4" w:rsidP="00484BB4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января 2016 года п</w:t>
      </w:r>
      <w:r w:rsidR="001D3B7F" w:rsidRPr="0048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Общественной палаты Кемеровской области </w:t>
      </w:r>
      <w:r w:rsidR="001D3B7F" w:rsidRPr="00484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Ирина Рондик,</w:t>
      </w:r>
      <w:r w:rsidR="001D3B7F" w:rsidRPr="00484B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юрист аппарата ОПКО </w:t>
      </w:r>
      <w:r w:rsidR="001D3B7F" w:rsidRPr="00484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Ольга Мельникова</w:t>
      </w:r>
      <w:r w:rsidR="001D3B7F" w:rsidRPr="00484B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r w:rsidR="001D3B7F" w:rsidRPr="00484B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итоговыми рекомендациями общественной экспертизы по проекту закона Кемеровской области  </w:t>
      </w:r>
      <w:r w:rsidR="001D3B7F" w:rsidRPr="00484BB4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«Об отдельных вопросах в сфере осуществления общественного контроля в Кемеровской области» </w:t>
      </w:r>
      <w:r w:rsidR="001D3B7F" w:rsidRPr="00484B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приняли участие в работе круглого стола Совета народных депутатов Кемеровской области</w:t>
      </w:r>
      <w:r w:rsidR="001D3B7F" w:rsidRPr="0048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обсуждению данного законопроекта. </w:t>
      </w:r>
      <w:proofErr w:type="gramEnd"/>
    </w:p>
    <w:p w:rsidR="006B05BC" w:rsidRPr="00484BB4" w:rsidRDefault="006B05BC" w:rsidP="00484BB4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B7F" w:rsidRDefault="001D3B7F" w:rsidP="00F7675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22 января 2016 года </w:t>
      </w:r>
      <w:r w:rsidRPr="00F7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комиссия Общественной палаты Кемеровской области по местному самоуправлению и жилищно-коммунальному хозяйству</w:t>
      </w:r>
      <w:r w:rsidRPr="00484B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провела </w:t>
      </w:r>
      <w:r w:rsidRPr="00484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расширенное заседание, где рассмотрела  одну из самых острых проблем в сфере ЖКХ – это новый порядок определения размера компенсации на оплату жилищно-коммунальных услуг (ЖКУ)</w:t>
      </w:r>
      <w:proofErr w:type="gramStart"/>
      <w:r w:rsidRPr="00484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8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8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расширенном заседании комиссии ОП КО   приняли участие представители департамента социальной защиты населения Кемеровской области, департамента внутренней политики Губернатора Кемеровской области, управлений жилищно-коммунального хозяйства и социальной защиты населения администрации города Кемерово, а также эксперты региональной Общественной палаты и руководители управляющих компаний. По итогам заседания в адрес органов исполнительной власти, управляющих компаний высланы итог</w:t>
      </w:r>
      <w:r w:rsidR="0023075C" w:rsidRPr="0048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48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рекомендации.</w:t>
      </w:r>
    </w:p>
    <w:p w:rsidR="00F76756" w:rsidRPr="00484BB4" w:rsidRDefault="00F76756" w:rsidP="00F76756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B7F" w:rsidRPr="00484BB4" w:rsidRDefault="0023075C" w:rsidP="00484BB4">
      <w:pPr>
        <w:spacing w:after="0"/>
        <w:ind w:left="-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Члены </w:t>
      </w:r>
      <w:r w:rsidRPr="00F767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комиссия Общественной палаты Кемеровской области по социальной политике и качеству жизни населения</w:t>
      </w:r>
      <w:r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совместно с  Кузбасским центром "Инициатива" и   департаментом социальной защиты населения Кемеровской области провели встречу   представителей организаций, которые готовятся войти в реестр поставщиков социальных услуг вАнжеро-Судженском  доме-интернате.  </w:t>
      </w:r>
    </w:p>
    <w:p w:rsidR="0023075C" w:rsidRPr="00484BB4" w:rsidRDefault="0023075C" w:rsidP="00484BB4">
      <w:pPr>
        <w:spacing w:after="0"/>
        <w:ind w:left="-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3075C" w:rsidRPr="00484BB4" w:rsidRDefault="00A45EE8" w:rsidP="00484BB4">
      <w:pPr>
        <w:shd w:val="clear" w:color="auto" w:fill="FFFFFF"/>
        <w:spacing w:after="0"/>
        <w:ind w:left="-567" w:firstLine="8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4B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12 февраля 2016 года комиссия Общественнойпалаты</w:t>
      </w:r>
      <w:r w:rsidR="0023075C" w:rsidRPr="00484B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Кемеровской области </w:t>
      </w:r>
      <w:r w:rsidRPr="00484B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культуре, искусству, творческому и культурно-историческому наследию провела</w:t>
      </w:r>
      <w:r w:rsidR="0023075C" w:rsidRPr="00F7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круглый стол «Проблемы профилактики подросткового кризиса» с показом спектакля-монолога «Наташина мечта»,</w:t>
      </w:r>
      <w:r w:rsidR="0023075C" w:rsidRPr="00484B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поднимающего острые вопросы</w:t>
      </w:r>
      <w:r w:rsidRPr="00484B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жизни современных подростков</w:t>
      </w:r>
      <w:r w:rsidR="00F767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8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круглого стола ОПКО  приняли участие</w:t>
      </w:r>
      <w:r w:rsidR="0023075C" w:rsidRPr="0048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Кузбасской митрополии и духовного управления мусульман Кемеровской области, педагоги-психологи Кузбасского регионального центра «Здоровье и развитие личности», специалисты психиатрического отделения Кемеровского областного клинического наркологического диспансера.</w:t>
      </w:r>
    </w:p>
    <w:p w:rsidR="00A45EE8" w:rsidRPr="00484BB4" w:rsidRDefault="00A45EE8" w:rsidP="00F76756">
      <w:pPr>
        <w:shd w:val="clear" w:color="auto" w:fill="FFFFFF"/>
        <w:spacing w:before="150" w:after="150"/>
        <w:ind w:left="-567" w:firstLine="8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84B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16 февраля 2016 года председатель Общественной палаты Кемеровской области </w:t>
      </w:r>
      <w:r w:rsidRPr="00F7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Ирина Рондик</w:t>
      </w:r>
      <w:r w:rsidRPr="00484B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48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Общественной палаты Кемеровской </w:t>
      </w:r>
      <w:r w:rsidRPr="0048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 </w:t>
      </w:r>
      <w:r w:rsidRPr="00F7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Станислав </w:t>
      </w:r>
      <w:proofErr w:type="spellStart"/>
      <w:r w:rsidRPr="00F7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Черданцев</w:t>
      </w:r>
      <w:proofErr w:type="spellEnd"/>
      <w:r w:rsidRPr="00484B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приняли участие в заседании Общественного совета при Управлении Федеральной службы судебных приставов по Кемеровской области. Темой для обсуждения стал вопрос о планах работы  данного общественного института на 2016 год.</w:t>
      </w:r>
    </w:p>
    <w:p w:rsidR="0059643D" w:rsidRPr="00484BB4" w:rsidRDefault="0059643D" w:rsidP="00484BB4">
      <w:pPr>
        <w:shd w:val="clear" w:color="auto" w:fill="FFFFFF"/>
        <w:spacing w:after="0"/>
        <w:ind w:left="-567" w:firstLine="8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5EE8" w:rsidRDefault="0059643D" w:rsidP="00484BB4">
      <w:pPr>
        <w:shd w:val="clear" w:color="auto" w:fill="FFFFFF"/>
        <w:spacing w:after="0"/>
        <w:ind w:left="-567" w:firstLine="8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84B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16 февраля 2016 года </w:t>
      </w:r>
      <w:r w:rsidRPr="00F7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заместитель председателя комиссии по развитию инноваций, науки и  образования Зоя </w:t>
      </w:r>
      <w:proofErr w:type="spellStart"/>
      <w:r w:rsidRPr="00F76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Демуцкая</w:t>
      </w:r>
      <w:proofErr w:type="spellEnd"/>
      <w:r w:rsidRPr="00484B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участвовала в   работе круглого стола «О перспективах введения единой школьной формы на территории Кемеровской области»</w:t>
      </w:r>
      <w:r w:rsidR="00F767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B05BC" w:rsidRPr="00484BB4" w:rsidRDefault="006B05BC" w:rsidP="00484BB4">
      <w:pPr>
        <w:shd w:val="clear" w:color="auto" w:fill="FFFFFF"/>
        <w:spacing w:after="0"/>
        <w:ind w:left="-567" w:firstLine="8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643D" w:rsidRDefault="0059643D" w:rsidP="00484BB4">
      <w:pPr>
        <w:shd w:val="clear" w:color="auto" w:fill="FFFFFF"/>
        <w:spacing w:after="0"/>
        <w:ind w:left="-567" w:firstLine="8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75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18 февраля 2016 года Общественная палата Кемеровской области провела </w:t>
      </w:r>
      <w:r w:rsidRPr="00484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круглый стол «</w:t>
      </w:r>
      <w:proofErr w:type="spellStart"/>
      <w:r w:rsidRPr="00484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Ресоциализация</w:t>
      </w:r>
      <w:proofErr w:type="spellEnd"/>
      <w:r w:rsidRPr="00484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лиц с социально значимыми заболеваниями в Кузбассе», организатором которого выступила комиссия по охране здоровья, экологии и развитию спорта. </w:t>
      </w:r>
      <w:r w:rsidRPr="0048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вернуть в общество людей с социально значимыми заболеваниями? </w:t>
      </w:r>
      <w:proofErr w:type="gramStart"/>
      <w:r w:rsidRPr="0048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этот вопрос обсуждали на круглом столе члены региональной Общественной палаты, представители департамента социальной защиты населения Кемеровской области, центра социальной адаптации населения города Кемерово, Кузбасской митрополии и Духовного управления мусульман Кемеровской области, специалисты Кемеровского центра борьбы и профилактики со СПИД и инфекционными заболеваниями, Кемеровского областного клинического наркологического диспансера, Кемеровского областного клинического противотуберкулезного диспансера, а также сотрудники МСЧ-42 ФСИН России и</w:t>
      </w:r>
      <w:proofErr w:type="gramEnd"/>
      <w:r w:rsidRPr="0048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некоммерческих организаций.</w:t>
      </w:r>
    </w:p>
    <w:p w:rsidR="006B05BC" w:rsidRPr="00484BB4" w:rsidRDefault="006B05BC" w:rsidP="00484BB4">
      <w:pPr>
        <w:shd w:val="clear" w:color="auto" w:fill="FFFFFF"/>
        <w:spacing w:after="0"/>
        <w:ind w:left="-567" w:firstLine="8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EE8" w:rsidRDefault="000F768B" w:rsidP="00484BB4">
      <w:pPr>
        <w:shd w:val="clear" w:color="auto" w:fill="FFFFFF"/>
        <w:spacing w:after="0"/>
        <w:ind w:left="-567" w:firstLine="8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  </w:t>
      </w: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члены Общественной палаты Кемеровской области приняли участие </w:t>
      </w:r>
      <w:r w:rsidRPr="00F76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возложении цветов к памятнику </w:t>
      </w:r>
      <w:proofErr w:type="spellStart"/>
      <w:r w:rsidRPr="00F76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воинам-кузбассовцам</w:t>
      </w:r>
      <w:proofErr w:type="spellEnd"/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погибшим в годы Великой Отечественной войны, </w:t>
      </w:r>
      <w:r w:rsidR="00F76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честь Дня защитника Отечества.</w:t>
      </w:r>
    </w:p>
    <w:p w:rsidR="006B05BC" w:rsidRPr="00484BB4" w:rsidRDefault="006B05BC" w:rsidP="00484BB4">
      <w:pPr>
        <w:shd w:val="clear" w:color="auto" w:fill="FFFFFF"/>
        <w:spacing w:after="0"/>
        <w:ind w:left="-567" w:firstLine="8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075C" w:rsidRDefault="000F768B" w:rsidP="00484BB4">
      <w:pPr>
        <w:spacing w:after="0"/>
        <w:ind w:left="-567" w:firstLine="8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Общественная палата России провела </w:t>
      </w:r>
      <w:r w:rsidRPr="00F76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круглый стол по теме «Формирование системы общественной экспертизы инновационных проектов в регионах» </w:t>
      </w: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режиме видеоконференции.  Члены комиссии по инновациям, науки и образованию     приняли участие в видеоконференции, пригласив для участия представителей научной общественности Кузбасса и профильных департаментов администрации Кемеровской области.</w:t>
      </w:r>
    </w:p>
    <w:p w:rsidR="006B05BC" w:rsidRPr="00484BB4" w:rsidRDefault="006B05BC" w:rsidP="00484BB4">
      <w:pPr>
        <w:spacing w:after="0"/>
        <w:ind w:left="-567" w:firstLine="8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768B" w:rsidRDefault="000F768B" w:rsidP="00484BB4">
      <w:pPr>
        <w:spacing w:after="0"/>
        <w:ind w:left="-567" w:firstLine="8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 комиссии Общественной палаты Кемеровской области  по гармонизации межнациональных и межрелигиозных отношений, духовно-</w:t>
      </w: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нравственному воспитанию </w:t>
      </w:r>
      <w:proofErr w:type="spellStart"/>
      <w:r w:rsidRPr="00F76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Радомир</w:t>
      </w:r>
      <w:proofErr w:type="spellEnd"/>
      <w:r w:rsidRPr="00F76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Ибрагимов</w:t>
      </w: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секрета</w:t>
      </w:r>
      <w:r w:rsidR="00657635"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рь ОНК </w:t>
      </w:r>
      <w:r w:rsidR="00657635" w:rsidRPr="00F76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Вера Дзюба</w:t>
      </w:r>
      <w:r w:rsidR="00657635"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юрист а</w:t>
      </w: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ппарата ОП КО</w:t>
      </w:r>
      <w:r w:rsidRPr="00F767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Ольга Мельникова</w:t>
      </w: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в семинаре следственного управления Следственного комитета РФ по Кемеровской области по вопросам соблюдения антикоррупционного законодательства.</w:t>
      </w:r>
    </w:p>
    <w:p w:rsidR="006B05BC" w:rsidRPr="00484BB4" w:rsidRDefault="006B05BC" w:rsidP="00484BB4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8B" w:rsidRPr="00484BB4" w:rsidRDefault="00657635" w:rsidP="00484BB4">
      <w:pPr>
        <w:spacing w:after="0"/>
        <w:ind w:left="-567" w:firstLine="8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 февраля 2016 года заместитель председателя комиссии Общественной палаты Кемеровской области по социальной политике и качеству жизни населения </w:t>
      </w:r>
      <w:r w:rsidRPr="006B0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Ольга Журавлева</w:t>
      </w: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выступила с докладом «Ресурсы неправительственных некоммерческих организаций в совершенствовании социальных услуг для населения Кузбасса» на областном информационном семинаре   «Анализ и совершенствование практик деятельности СО НКО в области восстановительного правосудия».</w:t>
      </w:r>
    </w:p>
    <w:p w:rsidR="00657635" w:rsidRPr="00484BB4" w:rsidRDefault="00657635" w:rsidP="00484BB4">
      <w:pPr>
        <w:spacing w:after="0"/>
        <w:ind w:left="-567" w:firstLine="8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7635" w:rsidRPr="00484BB4" w:rsidRDefault="00657635" w:rsidP="00484BB4">
      <w:pPr>
        <w:ind w:left="-567" w:firstLine="8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конце февраля 2016Член Общественной палаты Российской Федерации, руководитель рабочей </w:t>
      </w:r>
      <w:proofErr w:type="spellStart"/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межкомиссионной</w:t>
      </w:r>
      <w:proofErr w:type="spellEnd"/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Общественной палаты Кемеровской области по вопросам общественного контроля и общественной экспертизы Галина </w:t>
      </w:r>
      <w:proofErr w:type="spellStart"/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Макашина</w:t>
      </w:r>
      <w:proofErr w:type="spellEnd"/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приняла участие в форуме активных граждан «Сообщество», который состоялся в Перми.  </w:t>
      </w:r>
    </w:p>
    <w:p w:rsidR="00657635" w:rsidRPr="00484BB4" w:rsidRDefault="00657635" w:rsidP="00484BB4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8B" w:rsidRPr="00484BB4" w:rsidRDefault="00657635" w:rsidP="00484BB4">
      <w:pPr>
        <w:ind w:left="-567" w:firstLine="8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марта 2016 года в Новокузнецке  Общественная палата Кемеровской области провела  </w:t>
      </w:r>
      <w:r w:rsidRPr="006B0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общественные слушания </w:t>
      </w:r>
      <w:r w:rsidRPr="006B05BC">
        <w:rPr>
          <w:rFonts w:ascii="Times New Roman" w:hAnsi="Times New Roman" w:cs="Times New Roman"/>
          <w:b/>
          <w:sz w:val="28"/>
          <w:szCs w:val="28"/>
        </w:rPr>
        <w:t>«Использование потенциала научных организаций – условие динамичного развития Кемеровской области».</w:t>
      </w: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Мероприятие состоялось на базе </w:t>
      </w:r>
      <w:proofErr w:type="spellStart"/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СибГИУ</w:t>
      </w:r>
      <w:proofErr w:type="spellEnd"/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 В обсуждении приняло участие более 50 человек. Среди них – члены региональной Общественной палаты, представители администрации города, предпринимательства, высших школ и научно-производственных центров Кузбасса.</w:t>
      </w:r>
    </w:p>
    <w:p w:rsidR="000F768B" w:rsidRPr="00484BB4" w:rsidRDefault="000F768B" w:rsidP="00484BB4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8B" w:rsidRPr="00484BB4" w:rsidRDefault="00296D00" w:rsidP="00484BB4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марте 2016 года члены Общественной палаты Кемеровской области </w:t>
      </w:r>
      <w:r w:rsidRPr="006B0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Андрей Куприянов, Юрий Манаков </w:t>
      </w:r>
      <w:r w:rsidRPr="006B0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председатель Экспертного советаОП </w:t>
      </w:r>
      <w:proofErr w:type="gramStart"/>
      <w:r w:rsidRPr="006B0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6B0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 Копытов </w:t>
      </w:r>
      <w:r w:rsidRPr="006B0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тали одними из организаторов конкурса детских работ по краеведению «</w:t>
      </w:r>
      <w:proofErr w:type="spellStart"/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Чумай</w:t>
      </w:r>
      <w:proofErr w:type="spellEnd"/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моя Родина!» в рамках работы инициативной группы ОПКО по развитию внутреннего туризма в </w:t>
      </w:r>
      <w:proofErr w:type="spellStart"/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Чебулинском</w:t>
      </w:r>
      <w:proofErr w:type="spellEnd"/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районе.</w:t>
      </w:r>
    </w:p>
    <w:p w:rsidR="00702038" w:rsidRPr="00484BB4" w:rsidRDefault="00702038" w:rsidP="00484BB4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7BA" w:rsidRDefault="006B05BC" w:rsidP="00484BB4">
      <w:pPr>
        <w:spacing w:after="0"/>
        <w:ind w:left="-567" w:firstLine="8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Члены </w:t>
      </w:r>
      <w:r w:rsidRPr="006B05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комиссии Общественная палата Кемеровской области по экономическому развитию и поддержке предпринимательства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уделяю</w:t>
      </w:r>
      <w:r w:rsidR="00D21D28"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 особое внимание обсуждению актуальных вопросов, связанных с государственной кадастровой оценкой.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Со своими  предложениями</w:t>
      </w:r>
      <w:r w:rsidR="00D21D28"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</w:t>
      </w:r>
      <w:r w:rsidR="00D21D28" w:rsidRPr="00484BB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21D28"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совершенствованию  правового поля в определении кадастровой стоимости и результатов ее оспаривания члены ОП </w:t>
      </w:r>
      <w:proofErr w:type="gramStart"/>
      <w:r w:rsidR="00D21D28"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</w:t>
      </w:r>
      <w:proofErr w:type="gramEnd"/>
      <w:r w:rsidR="00D21D28"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рассказали на круглом столе, </w:t>
      </w:r>
      <w:r w:rsidR="00D21D28"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организованным аппаратом Уполномоченного по защите прав предпринимателей в Кузбассе.</w:t>
      </w:r>
    </w:p>
    <w:p w:rsidR="006B05BC" w:rsidRPr="00484BB4" w:rsidRDefault="00495DF3" w:rsidP="00484BB4">
      <w:pPr>
        <w:spacing w:after="0"/>
        <w:ind w:left="-567" w:firstLine="8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Члены и эксперты Общественной палаты Кемеровской области 18 марта 2016 года приняли участие </w:t>
      </w:r>
      <w:r w:rsidRPr="00495DF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митинг-концерте «Мы – вместе»</w:t>
      </w:r>
      <w:proofErr w:type="gramStart"/>
      <w:r w:rsidRPr="00495DF3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освященном присоединению Крыма к России. </w:t>
      </w:r>
    </w:p>
    <w:p w:rsidR="00FE750C" w:rsidRPr="00484BB4" w:rsidRDefault="00FE750C" w:rsidP="00484BB4">
      <w:pPr>
        <w:spacing w:after="0"/>
        <w:ind w:left="-567" w:firstLine="8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E750C" w:rsidRPr="00484BB4" w:rsidRDefault="00FE750C" w:rsidP="00484BB4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месяцев </w:t>
      </w:r>
      <w:r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рамках просвещения граждан в вопросах жилищного законодательства </w:t>
      </w:r>
      <w:r w:rsidRPr="006B05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комиссия Общественной палаты Кемеровской области по местному самоуправлению и ЖКХ провела обучающие семинары</w:t>
      </w:r>
      <w:r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председателей советов многоквартирных домов и представителей </w:t>
      </w:r>
      <w:proofErr w:type="spellStart"/>
      <w:r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ресурсоснабжающих</w:t>
      </w:r>
      <w:proofErr w:type="spellEnd"/>
      <w:r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компаний в </w:t>
      </w:r>
      <w:r w:rsidRPr="006B05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Промышленновском и </w:t>
      </w:r>
      <w:proofErr w:type="spellStart"/>
      <w:r w:rsidRPr="006B05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Яшкинском</w:t>
      </w:r>
      <w:proofErr w:type="spellEnd"/>
      <w:r w:rsidRPr="006B05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районах Кузбасса, а также в Ленинском районе города Кемерово</w:t>
      </w:r>
      <w:r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В городах</w:t>
      </w:r>
      <w:r w:rsidRPr="006B0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Юрга и  Междуреченск</w:t>
      </w: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члены комиссии провели семинар по  просвещению граждан в сфере ЖКХ и пропаганде энергосбережения.</w:t>
      </w:r>
    </w:p>
    <w:p w:rsidR="00FE750C" w:rsidRPr="00484BB4" w:rsidRDefault="00FE750C" w:rsidP="00484BB4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87C" w:rsidRPr="00484BB4" w:rsidRDefault="00E8787C" w:rsidP="00484BB4">
      <w:pPr>
        <w:spacing w:after="0"/>
        <w:ind w:left="-567" w:firstLine="8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отчетный период членами и экспертами Общественной палаты Кемеровской области были проведены общественные экспертизы проектов федеральных законов:</w:t>
      </w:r>
    </w:p>
    <w:p w:rsidR="00E8787C" w:rsidRPr="00484BB4" w:rsidRDefault="00495DF3" w:rsidP="00484BB4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787C"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нового Кодекса Российской Федерации об административных правонарушениях;</w:t>
      </w:r>
    </w:p>
    <w:p w:rsidR="00E8787C" w:rsidRPr="00484BB4" w:rsidRDefault="00495DF3" w:rsidP="00484BB4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787C"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федерального закона «О внесении изменений в отдельные законодательные акты Российской Федерации (в части совершенствования механизмов профилактики производственного травматизма и профессиональной заболеваемости)»;</w:t>
      </w:r>
    </w:p>
    <w:p w:rsidR="00E8787C" w:rsidRPr="00484BB4" w:rsidRDefault="00495DF3" w:rsidP="00484BB4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8787C"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Законопроект «Об общих принципах организации и деятельности общественных палат субъектов Российской Федерации»; </w:t>
      </w:r>
    </w:p>
    <w:p w:rsidR="00E8787C" w:rsidRPr="00484BB4" w:rsidRDefault="00495DF3" w:rsidP="00484BB4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787C"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Законопроект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E8787C" w:rsidRPr="00484BB4" w:rsidRDefault="00495DF3" w:rsidP="00484BB4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787C"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федерального закона «О внесении изменений в некоторые законодательные акты Российской Федерации в части регулирования розничной продажи алкогольной продукции дистанционным способом»</w:t>
      </w:r>
    </w:p>
    <w:p w:rsidR="00E8787C" w:rsidRPr="00484BB4" w:rsidRDefault="00495DF3" w:rsidP="00484BB4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787C"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федерального закона № 964592-6 «О внесении изменений в Федеральный закон «Об основных гарантиях прав ребенка в Российской Федерации».</w:t>
      </w:r>
    </w:p>
    <w:p w:rsidR="002327BA" w:rsidRPr="00484BB4" w:rsidRDefault="002327BA" w:rsidP="00484BB4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38" w:rsidRPr="00484BB4" w:rsidRDefault="00523828" w:rsidP="00484BB4">
      <w:pPr>
        <w:tabs>
          <w:tab w:val="left" w:pos="1260"/>
        </w:tabs>
        <w:spacing w:after="0"/>
        <w:ind w:left="-567" w:firstLine="8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Члены Общественной палаты  с 15 января по 18 марта 2016 года  приняли у</w:t>
      </w:r>
      <w:r w:rsidR="00E42311" w:rsidRPr="004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частие в </w:t>
      </w:r>
      <w:r w:rsidRPr="004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E42311" w:rsidRPr="004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онлайн </w:t>
      </w:r>
      <w:r w:rsidRPr="004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E42311" w:rsidRPr="004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совещаниях</w:t>
      </w:r>
      <w:r w:rsidRPr="004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членов ОП России с региональными общественными палатами. Темами для подготовки </w:t>
      </w:r>
      <w:r w:rsidR="00A721DD" w:rsidRPr="004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информации </w:t>
      </w:r>
      <w:r w:rsidRPr="004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обсуждения стали:</w:t>
      </w:r>
    </w:p>
    <w:p w:rsidR="00702038" w:rsidRPr="00484BB4" w:rsidRDefault="00E8787C" w:rsidP="00484BB4">
      <w:pPr>
        <w:pStyle w:val="a4"/>
        <w:numPr>
          <w:ilvl w:val="0"/>
          <w:numId w:val="5"/>
        </w:numPr>
        <w:tabs>
          <w:tab w:val="left" w:pos="1260"/>
        </w:tabs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</w:t>
      </w:r>
      <w:proofErr w:type="gramStart"/>
      <w:r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поручений президента Российской Федерации по итогам пленарного заседания ОПРФ;</w:t>
      </w:r>
    </w:p>
    <w:p w:rsidR="00E8787C" w:rsidRPr="00484BB4" w:rsidRDefault="00E8787C" w:rsidP="00484BB4">
      <w:pPr>
        <w:pStyle w:val="a4"/>
        <w:numPr>
          <w:ilvl w:val="0"/>
          <w:numId w:val="5"/>
        </w:numPr>
        <w:tabs>
          <w:tab w:val="left" w:pos="1260"/>
        </w:tabs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 контроль в негосударственной сфере безопасности: подведение итогов развития отрасли в 2015 году и планы на 2016 год;</w:t>
      </w:r>
    </w:p>
    <w:p w:rsidR="00E8787C" w:rsidRPr="00484BB4" w:rsidRDefault="00E8787C" w:rsidP="00484BB4">
      <w:pPr>
        <w:pStyle w:val="a4"/>
        <w:numPr>
          <w:ilvl w:val="0"/>
          <w:numId w:val="5"/>
        </w:numPr>
        <w:tabs>
          <w:tab w:val="left" w:pos="1260"/>
        </w:tabs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координационном совете по противодействию терроризму при ОП РФ. Взаимодействие с региональными общественными палатами;</w:t>
      </w:r>
    </w:p>
    <w:p w:rsidR="00E8787C" w:rsidRPr="00484BB4" w:rsidRDefault="00523828" w:rsidP="00484BB4">
      <w:pPr>
        <w:pStyle w:val="a4"/>
        <w:numPr>
          <w:ilvl w:val="0"/>
          <w:numId w:val="5"/>
        </w:numPr>
        <w:tabs>
          <w:tab w:val="left" w:pos="1260"/>
        </w:tabs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общественной экспертизы инновационных проектов в регионах;</w:t>
      </w:r>
    </w:p>
    <w:p w:rsidR="00523828" w:rsidRPr="00484BB4" w:rsidRDefault="00523828" w:rsidP="00484BB4">
      <w:pPr>
        <w:pStyle w:val="a4"/>
        <w:numPr>
          <w:ilvl w:val="0"/>
          <w:numId w:val="5"/>
        </w:numPr>
        <w:tabs>
          <w:tab w:val="left" w:pos="1260"/>
        </w:tabs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государственной национальной политики РФ на период до 2025 года.</w:t>
      </w:r>
    </w:p>
    <w:p w:rsidR="00523828" w:rsidRPr="00484BB4" w:rsidRDefault="00523828" w:rsidP="00484BB4">
      <w:pPr>
        <w:pStyle w:val="a4"/>
        <w:numPr>
          <w:ilvl w:val="0"/>
          <w:numId w:val="5"/>
        </w:numPr>
        <w:tabs>
          <w:tab w:val="left" w:pos="1260"/>
        </w:tabs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субъектов общественного контроля: нормативное и методическое обеспечение. Опыт регионов;</w:t>
      </w:r>
    </w:p>
    <w:p w:rsidR="00523828" w:rsidRPr="00484BB4" w:rsidRDefault="00523828" w:rsidP="00484BB4">
      <w:pPr>
        <w:pStyle w:val="a4"/>
        <w:numPr>
          <w:ilvl w:val="0"/>
          <w:numId w:val="5"/>
        </w:numPr>
        <w:tabs>
          <w:tab w:val="left" w:pos="1260"/>
        </w:tabs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кадастровой оценки и предложения по их решению;</w:t>
      </w:r>
    </w:p>
    <w:p w:rsidR="00523828" w:rsidRPr="00484BB4" w:rsidRDefault="00523828" w:rsidP="00484BB4">
      <w:pPr>
        <w:pStyle w:val="a4"/>
        <w:numPr>
          <w:ilvl w:val="0"/>
          <w:numId w:val="5"/>
        </w:numPr>
        <w:tabs>
          <w:tab w:val="left" w:pos="1260"/>
        </w:tabs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Государственно-частное партнерство в сфере охраны культурного наследия;</w:t>
      </w:r>
    </w:p>
    <w:p w:rsidR="00523828" w:rsidRDefault="00523828" w:rsidP="00484BB4">
      <w:pPr>
        <w:pStyle w:val="a4"/>
        <w:numPr>
          <w:ilvl w:val="0"/>
          <w:numId w:val="5"/>
        </w:numPr>
        <w:tabs>
          <w:tab w:val="left" w:pos="1260"/>
        </w:tabs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мониторинге состояния памятников, мемориальных досок и табличек названий улиц, носящих имена героев и участников Великой Отечественной войны.</w:t>
      </w:r>
    </w:p>
    <w:p w:rsidR="006B05BC" w:rsidRPr="00484BB4" w:rsidRDefault="006B05BC" w:rsidP="006B05BC">
      <w:pPr>
        <w:pStyle w:val="a4"/>
        <w:tabs>
          <w:tab w:val="left" w:pos="1260"/>
        </w:tabs>
        <w:spacing w:after="0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28" w:rsidRPr="006B05BC" w:rsidRDefault="006B05BC" w:rsidP="006B05BC">
      <w:pPr>
        <w:tabs>
          <w:tab w:val="left" w:pos="1260"/>
        </w:tabs>
        <w:spacing w:after="0"/>
        <w:ind w:left="-567" w:firstLine="8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Благотворительность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членов Общественной палаты</w:t>
      </w:r>
    </w:p>
    <w:p w:rsidR="00702038" w:rsidRPr="006B05BC" w:rsidRDefault="00A721DD" w:rsidP="00484BB4">
      <w:pPr>
        <w:tabs>
          <w:tab w:val="left" w:pos="1260"/>
        </w:tabs>
        <w:spacing w:after="0"/>
        <w:ind w:left="-567" w:firstLine="8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2016 года </w:t>
      </w:r>
      <w:r w:rsidR="00316A22" w:rsidRPr="0048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палата подвела </w:t>
      </w:r>
      <w:r w:rsidR="00316A22" w:rsidRPr="006B0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316A22" w:rsidRPr="006B0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благотворительного </w:t>
      </w:r>
      <w:r w:rsidR="00702038" w:rsidRPr="006B0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сезон</w:t>
      </w:r>
      <w:r w:rsidR="00316A22" w:rsidRPr="006B0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702038" w:rsidRPr="006B0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«Счастливые праздники!»</w:t>
      </w:r>
      <w:r w:rsidR="00316A22"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который проходил </w:t>
      </w:r>
      <w:r w:rsidR="00702038"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16 ноября 2015 года по 15 января 2016 года. </w:t>
      </w:r>
      <w:r w:rsidR="00316A22"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целью было - </w:t>
      </w:r>
      <w:r w:rsidR="00702038"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привлечь внимание общественности, бизнеса и власти к детям, оказавшимся в трудной жизненной ситуации. Итоговая сумма благотворительной помощи, оказанная  </w:t>
      </w:r>
      <w:r w:rsidR="00316A22"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Общественной палатой Кемеровской области  </w:t>
      </w:r>
      <w:r w:rsidR="00702038"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в рамках</w:t>
      </w:r>
      <w:r w:rsidR="00602E8D"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сезона "Счастливые праздники!"</w:t>
      </w:r>
      <w:r w:rsidR="00702038"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составила </w:t>
      </w:r>
      <w:r w:rsidR="006B0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496 тысяч рублей</w:t>
      </w:r>
      <w:r w:rsidR="00702038" w:rsidRPr="006B0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02E8D" w:rsidRPr="00484BB4" w:rsidRDefault="00602E8D" w:rsidP="00484BB4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038" w:rsidRPr="00484BB4" w:rsidRDefault="00602E8D" w:rsidP="00484BB4">
      <w:pPr>
        <w:spacing w:after="0"/>
        <w:ind w:left="-567" w:firstLine="8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проведения Душевного базара Общественная палата Кемеровской области </w:t>
      </w:r>
      <w:r w:rsidRPr="006B0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приобрела</w:t>
      </w:r>
      <w:r w:rsidR="006B0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вручила в январе 2016 году </w:t>
      </w:r>
      <w:proofErr w:type="spellStart"/>
      <w:proofErr w:type="gramStart"/>
      <w:r w:rsidRPr="006B0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тест-полоски</w:t>
      </w:r>
      <w:proofErr w:type="spellEnd"/>
      <w:proofErr w:type="gramEnd"/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«ONE TOUCH </w:t>
      </w:r>
      <w:proofErr w:type="spellStart"/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Select</w:t>
      </w:r>
      <w:proofErr w:type="spellEnd"/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«ACCU-CHEK </w:t>
      </w:r>
      <w:proofErr w:type="spellStart"/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Performa</w:t>
      </w:r>
      <w:proofErr w:type="spellEnd"/>
      <w:r w:rsidR="006B0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необходимые для </w:t>
      </w:r>
      <w:r w:rsidR="006B0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измерения уровня сахара в крови</w:t>
      </w:r>
      <w:r w:rsidR="006B05BC" w:rsidRPr="006B0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21 </w:t>
      </w:r>
      <w:r w:rsidR="006B05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ребенку</w:t>
      </w:r>
      <w:r w:rsidRPr="00484B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общую сумму более 55 тысяч рублей. </w:t>
      </w:r>
    </w:p>
    <w:p w:rsidR="00602E8D" w:rsidRPr="00484BB4" w:rsidRDefault="00602E8D" w:rsidP="00484BB4">
      <w:pPr>
        <w:spacing w:after="0"/>
        <w:ind w:left="-567" w:firstLine="8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2E8D" w:rsidRPr="00484BB4" w:rsidRDefault="00602E8D" w:rsidP="00484BB4">
      <w:pPr>
        <w:spacing w:after="0"/>
        <w:ind w:left="-567" w:firstLine="8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Рождественские праздники воспитанникам Мариинской воспитательной колонии в рамках благотворительной акции ««Зимние забавы </w:t>
      </w:r>
      <w:r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для всех и каждого» члены Общественной палаты </w:t>
      </w:r>
      <w:r w:rsidRPr="00484BB4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передали более 70 пар хоккейных коньков</w:t>
      </w:r>
      <w:r w:rsidRPr="00484BB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  </w:t>
      </w:r>
    </w:p>
    <w:p w:rsidR="00602E8D" w:rsidRPr="00484BB4" w:rsidRDefault="00602E8D" w:rsidP="00484BB4">
      <w:pPr>
        <w:spacing w:after="0"/>
        <w:ind w:left="-567" w:firstLine="8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5EA" w:rsidRPr="006B05BC" w:rsidRDefault="004715EA" w:rsidP="00484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5BC">
        <w:rPr>
          <w:rFonts w:ascii="Times New Roman" w:hAnsi="Times New Roman" w:cs="Times New Roman"/>
          <w:b/>
          <w:sz w:val="28"/>
          <w:szCs w:val="28"/>
        </w:rPr>
        <w:t>П</w:t>
      </w:r>
      <w:r w:rsidR="00B24D36" w:rsidRPr="006B05BC">
        <w:rPr>
          <w:rFonts w:ascii="Times New Roman" w:hAnsi="Times New Roman" w:cs="Times New Roman"/>
          <w:b/>
          <w:sz w:val="28"/>
          <w:szCs w:val="28"/>
        </w:rPr>
        <w:t>омогли</w:t>
      </w:r>
    </w:p>
    <w:p w:rsidR="004715EA" w:rsidRPr="00484BB4" w:rsidRDefault="004715EA" w:rsidP="006B0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BB4">
        <w:rPr>
          <w:rFonts w:ascii="Times New Roman" w:hAnsi="Times New Roman" w:cs="Times New Roman"/>
          <w:sz w:val="28"/>
          <w:szCs w:val="28"/>
        </w:rPr>
        <w:t xml:space="preserve">          Всего за отчетный период в Общественную палату Кемеровской области   обратился </w:t>
      </w:r>
      <w:r w:rsidR="006B05BC">
        <w:rPr>
          <w:rFonts w:ascii="Times New Roman" w:hAnsi="Times New Roman" w:cs="Times New Roman"/>
          <w:sz w:val="28"/>
          <w:szCs w:val="28"/>
        </w:rPr>
        <w:t>42</w:t>
      </w:r>
      <w:r w:rsidRPr="00484B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B05BC">
        <w:rPr>
          <w:rFonts w:ascii="Times New Roman" w:hAnsi="Times New Roman" w:cs="Times New Roman"/>
          <w:sz w:val="28"/>
          <w:szCs w:val="28"/>
        </w:rPr>
        <w:t>а</w:t>
      </w:r>
      <w:r w:rsidRPr="00484BB4">
        <w:rPr>
          <w:rFonts w:ascii="Times New Roman" w:hAnsi="Times New Roman" w:cs="Times New Roman"/>
          <w:sz w:val="28"/>
          <w:szCs w:val="28"/>
        </w:rPr>
        <w:t>.</w:t>
      </w:r>
    </w:p>
    <w:p w:rsidR="00C27248" w:rsidRPr="00484BB4" w:rsidRDefault="00C27248" w:rsidP="00484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4BB4">
        <w:rPr>
          <w:rFonts w:ascii="Times New Roman" w:hAnsi="Times New Roman" w:cs="Times New Roman"/>
          <w:sz w:val="28"/>
          <w:szCs w:val="28"/>
        </w:rPr>
        <w:t xml:space="preserve">          Все вопросы отработаны, всем обратившимся даны ответы.</w:t>
      </w:r>
    </w:p>
    <w:p w:rsidR="009A4521" w:rsidRPr="00484BB4" w:rsidRDefault="009A4521" w:rsidP="006B05BC">
      <w:pPr>
        <w:pStyle w:val="a4"/>
        <w:suppressAutoHyphens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4521" w:rsidRPr="00484BB4" w:rsidRDefault="009A4521" w:rsidP="00484BB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521" w:rsidRPr="00484BB4" w:rsidRDefault="009A4521" w:rsidP="00484BB4">
      <w:pPr>
        <w:tabs>
          <w:tab w:val="left" w:pos="65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A4521" w:rsidRPr="00484BB4" w:rsidSect="00FE750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4AD"/>
    <w:multiLevelType w:val="hybridMultilevel"/>
    <w:tmpl w:val="90BAC28C"/>
    <w:lvl w:ilvl="0" w:tplc="F65A9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55E2A"/>
    <w:multiLevelType w:val="hybridMultilevel"/>
    <w:tmpl w:val="79F6448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3B7659FA"/>
    <w:multiLevelType w:val="hybridMultilevel"/>
    <w:tmpl w:val="3014BD5C"/>
    <w:lvl w:ilvl="0" w:tplc="9ED49F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664065E"/>
    <w:multiLevelType w:val="hybridMultilevel"/>
    <w:tmpl w:val="79845A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D313B05"/>
    <w:multiLevelType w:val="hybridMultilevel"/>
    <w:tmpl w:val="5DE8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2141"/>
    <w:rsid w:val="00026D22"/>
    <w:rsid w:val="00065F44"/>
    <w:rsid w:val="000B2A7D"/>
    <w:rsid w:val="000F1926"/>
    <w:rsid w:val="000F768B"/>
    <w:rsid w:val="00135826"/>
    <w:rsid w:val="001D3B7F"/>
    <w:rsid w:val="0023075C"/>
    <w:rsid w:val="002327BA"/>
    <w:rsid w:val="00296D00"/>
    <w:rsid w:val="002C3D79"/>
    <w:rsid w:val="00316A22"/>
    <w:rsid w:val="003666B4"/>
    <w:rsid w:val="003A3796"/>
    <w:rsid w:val="004556B3"/>
    <w:rsid w:val="004715EA"/>
    <w:rsid w:val="00484BB4"/>
    <w:rsid w:val="00495DF3"/>
    <w:rsid w:val="004A672F"/>
    <w:rsid w:val="0050087C"/>
    <w:rsid w:val="00523828"/>
    <w:rsid w:val="0053327A"/>
    <w:rsid w:val="00552037"/>
    <w:rsid w:val="0059643D"/>
    <w:rsid w:val="00602E8D"/>
    <w:rsid w:val="00611DDF"/>
    <w:rsid w:val="006532C5"/>
    <w:rsid w:val="00657635"/>
    <w:rsid w:val="006B05BC"/>
    <w:rsid w:val="00702038"/>
    <w:rsid w:val="007763FE"/>
    <w:rsid w:val="007E3BBD"/>
    <w:rsid w:val="00814051"/>
    <w:rsid w:val="00874C37"/>
    <w:rsid w:val="008E048F"/>
    <w:rsid w:val="0092558E"/>
    <w:rsid w:val="00984851"/>
    <w:rsid w:val="009A4521"/>
    <w:rsid w:val="00A42088"/>
    <w:rsid w:val="00A45EE8"/>
    <w:rsid w:val="00A51DFA"/>
    <w:rsid w:val="00A721DD"/>
    <w:rsid w:val="00AB2141"/>
    <w:rsid w:val="00AF6405"/>
    <w:rsid w:val="00B21454"/>
    <w:rsid w:val="00B24D36"/>
    <w:rsid w:val="00B56C22"/>
    <w:rsid w:val="00B73CFC"/>
    <w:rsid w:val="00C07904"/>
    <w:rsid w:val="00C27248"/>
    <w:rsid w:val="00C273C4"/>
    <w:rsid w:val="00CA3B94"/>
    <w:rsid w:val="00CF68C9"/>
    <w:rsid w:val="00D21D28"/>
    <w:rsid w:val="00D21FD2"/>
    <w:rsid w:val="00D37101"/>
    <w:rsid w:val="00D726D5"/>
    <w:rsid w:val="00D8080E"/>
    <w:rsid w:val="00DB57CB"/>
    <w:rsid w:val="00DF38CF"/>
    <w:rsid w:val="00E42311"/>
    <w:rsid w:val="00E8787C"/>
    <w:rsid w:val="00EB6815"/>
    <w:rsid w:val="00EC5658"/>
    <w:rsid w:val="00ED462B"/>
    <w:rsid w:val="00EF0A2D"/>
    <w:rsid w:val="00EF7B2E"/>
    <w:rsid w:val="00F76756"/>
    <w:rsid w:val="00F91A90"/>
    <w:rsid w:val="00FB306D"/>
    <w:rsid w:val="00FE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2C5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135826"/>
    <w:pPr>
      <w:ind w:left="720"/>
      <w:contextualSpacing/>
    </w:pPr>
  </w:style>
  <w:style w:type="character" w:styleId="a5">
    <w:name w:val="Strong"/>
    <w:basedOn w:val="a0"/>
    <w:uiPriority w:val="22"/>
    <w:qFormat/>
    <w:rsid w:val="002327BA"/>
    <w:rPr>
      <w:b/>
      <w:bCs/>
    </w:rPr>
  </w:style>
  <w:style w:type="character" w:customStyle="1" w:styleId="apple-converted-space">
    <w:name w:val="apple-converted-space"/>
    <w:basedOn w:val="a0"/>
    <w:rsid w:val="00D726D5"/>
  </w:style>
  <w:style w:type="paragraph" w:customStyle="1" w:styleId="paragraph">
    <w:name w:val="paragraph"/>
    <w:basedOn w:val="a"/>
    <w:rsid w:val="00D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1">
    <w:name w:val="paragraph1"/>
    <w:basedOn w:val="a0"/>
    <w:rsid w:val="00702038"/>
  </w:style>
  <w:style w:type="table" w:customStyle="1" w:styleId="1">
    <w:name w:val="Сетка таблицы1"/>
    <w:basedOn w:val="a1"/>
    <w:next w:val="a6"/>
    <w:uiPriority w:val="59"/>
    <w:rsid w:val="00495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495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2C5"/>
    <w:pPr>
      <w:suppressAutoHyphens/>
      <w:spacing w:before="280" w:after="280" w:line="240" w:lineRule="auto"/>
    </w:pPr>
    <w:rPr>
      <w:rFonts w:ascii="Tahoma" w:eastAsia="Times New Roman" w:hAnsi="Tahoma" w:cs="Tahoma"/>
      <w:color w:val="575757"/>
      <w:sz w:val="17"/>
      <w:szCs w:val="17"/>
      <w:lang w:eastAsia="ar-SA"/>
    </w:rPr>
  </w:style>
  <w:style w:type="paragraph" w:styleId="a4">
    <w:name w:val="List Paragraph"/>
    <w:basedOn w:val="a"/>
    <w:uiPriority w:val="34"/>
    <w:qFormat/>
    <w:rsid w:val="00135826"/>
    <w:pPr>
      <w:ind w:left="720"/>
      <w:contextualSpacing/>
    </w:pPr>
  </w:style>
  <w:style w:type="character" w:styleId="a5">
    <w:name w:val="Strong"/>
    <w:basedOn w:val="a0"/>
    <w:uiPriority w:val="22"/>
    <w:qFormat/>
    <w:rsid w:val="002327BA"/>
    <w:rPr>
      <w:b/>
      <w:bCs/>
    </w:rPr>
  </w:style>
  <w:style w:type="character" w:customStyle="1" w:styleId="apple-converted-space">
    <w:name w:val="apple-converted-space"/>
    <w:basedOn w:val="a0"/>
    <w:rsid w:val="00D726D5"/>
  </w:style>
  <w:style w:type="paragraph" w:customStyle="1" w:styleId="paragraph">
    <w:name w:val="paragraph"/>
    <w:basedOn w:val="a"/>
    <w:rsid w:val="00D7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agraph1">
    <w:name w:val="paragraph1"/>
    <w:basedOn w:val="a0"/>
    <w:rsid w:val="00702038"/>
  </w:style>
  <w:style w:type="table" w:customStyle="1" w:styleId="1">
    <w:name w:val="Сетка таблицы1"/>
    <w:basedOn w:val="a1"/>
    <w:next w:val="a6"/>
    <w:uiPriority w:val="59"/>
    <w:rsid w:val="00495D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495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7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PRESSA</cp:lastModifiedBy>
  <cp:revision>11</cp:revision>
  <dcterms:created xsi:type="dcterms:W3CDTF">2015-03-21T02:48:00Z</dcterms:created>
  <dcterms:modified xsi:type="dcterms:W3CDTF">2017-03-28T04:51:00Z</dcterms:modified>
</cp:coreProperties>
</file>