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B" w:rsidRPr="00862D13" w:rsidRDefault="004A21EB" w:rsidP="00862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D13">
        <w:rPr>
          <w:rFonts w:ascii="Times New Roman" w:hAnsi="Times New Roman" w:cs="Times New Roman"/>
          <w:b/>
          <w:bCs/>
          <w:sz w:val="26"/>
          <w:szCs w:val="26"/>
        </w:rPr>
        <w:t>РЕКОМЕНДАЦИИ</w:t>
      </w:r>
    </w:p>
    <w:p w:rsidR="004A21EB" w:rsidRPr="00862D13" w:rsidRDefault="004A21EB" w:rsidP="00862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>участников общественных слушаний</w:t>
      </w:r>
    </w:p>
    <w:p w:rsidR="004A21EB" w:rsidRPr="00862D13" w:rsidRDefault="004A21EB" w:rsidP="00862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>Общественной палаты Кемеровской области на тему:</w:t>
      </w:r>
    </w:p>
    <w:p w:rsidR="004A21EB" w:rsidRPr="00862D13" w:rsidRDefault="004A21EB" w:rsidP="00862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D13">
        <w:rPr>
          <w:rFonts w:ascii="Times New Roman" w:hAnsi="Times New Roman" w:cs="Times New Roman"/>
          <w:b/>
          <w:bCs/>
          <w:sz w:val="26"/>
          <w:szCs w:val="26"/>
        </w:rPr>
        <w:t xml:space="preserve">«Вопросы социальной адаптации лиц, освободившихся из мест заключения </w:t>
      </w:r>
    </w:p>
    <w:p w:rsidR="004A21EB" w:rsidRPr="00862D13" w:rsidRDefault="004A21EB" w:rsidP="00862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D13">
        <w:rPr>
          <w:rFonts w:ascii="Times New Roman" w:hAnsi="Times New Roman" w:cs="Times New Roman"/>
          <w:b/>
          <w:bCs/>
          <w:sz w:val="26"/>
          <w:szCs w:val="26"/>
        </w:rPr>
        <w:t>в Кемеровской области»</w:t>
      </w:r>
    </w:p>
    <w:p w:rsidR="004A21EB" w:rsidRPr="00862D13" w:rsidRDefault="004A21EB" w:rsidP="00862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21EB" w:rsidRPr="00862D13" w:rsidRDefault="004A21EB" w:rsidP="00862D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>25 октября 2012 года</w:t>
      </w:r>
      <w:r w:rsidRPr="00862D13">
        <w:rPr>
          <w:rFonts w:ascii="Times New Roman" w:hAnsi="Times New Roman" w:cs="Times New Roman"/>
          <w:sz w:val="26"/>
          <w:szCs w:val="26"/>
        </w:rPr>
        <w:tab/>
      </w:r>
      <w:r w:rsidRPr="00862D13">
        <w:rPr>
          <w:rFonts w:ascii="Times New Roman" w:hAnsi="Times New Roman" w:cs="Times New Roman"/>
          <w:sz w:val="26"/>
          <w:szCs w:val="26"/>
        </w:rPr>
        <w:tab/>
      </w:r>
      <w:r w:rsidRPr="00862D13">
        <w:rPr>
          <w:rFonts w:ascii="Times New Roman" w:hAnsi="Times New Roman" w:cs="Times New Roman"/>
          <w:sz w:val="26"/>
          <w:szCs w:val="26"/>
        </w:rPr>
        <w:tab/>
      </w:r>
      <w:r w:rsidRPr="00862D13">
        <w:rPr>
          <w:rFonts w:ascii="Times New Roman" w:hAnsi="Times New Roman" w:cs="Times New Roman"/>
          <w:sz w:val="26"/>
          <w:szCs w:val="26"/>
        </w:rPr>
        <w:tab/>
      </w:r>
      <w:r w:rsidRPr="00862D13">
        <w:rPr>
          <w:rFonts w:ascii="Times New Roman" w:hAnsi="Times New Roman" w:cs="Times New Roman"/>
          <w:sz w:val="26"/>
          <w:szCs w:val="26"/>
        </w:rPr>
        <w:tab/>
      </w:r>
      <w:r w:rsidRPr="00862D13">
        <w:rPr>
          <w:rFonts w:ascii="Times New Roman" w:hAnsi="Times New Roman" w:cs="Times New Roman"/>
          <w:sz w:val="26"/>
          <w:szCs w:val="26"/>
        </w:rPr>
        <w:tab/>
      </w:r>
      <w:r w:rsidRPr="00862D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62D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862D1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62D13">
        <w:rPr>
          <w:rFonts w:ascii="Times New Roman" w:hAnsi="Times New Roman" w:cs="Times New Roman"/>
          <w:sz w:val="26"/>
          <w:szCs w:val="26"/>
        </w:rPr>
        <w:t>. Кемерово</w:t>
      </w:r>
    </w:p>
    <w:p w:rsidR="004A21EB" w:rsidRPr="00862D13" w:rsidRDefault="004A21EB" w:rsidP="00862D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1EB" w:rsidRPr="00862D13" w:rsidRDefault="004A21EB" w:rsidP="00862D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ab/>
        <w:t>Сложившаяся в настоящее время практика социальной адаптации лиц, отбывших наказание в виде лишения свободы, не обеспечивает в полной мере реализации их гражданских прав.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 xml:space="preserve">Отсутствие жилья, а также возможности регистрации по месту жительства или пребывания, нарушение, в большинстве случаев, социальных связей и семейных отношений, невозможность трудоустройства являются серьезными проблемами для социальной адаптации лиц, освободившихся из мест заключения. Нередко возникают случаи, когда вернувшиеся из мест заключения люди начинают причинять неудобства близким и соседям, а некоторые и вовсе возвращаются к прежней жизни: совершают более тяжкие преступления, после чего снова попадают в тюрьму. 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 xml:space="preserve">В настоящее время контроль над лицами, освобожденными из мест лишения свободы, в том числе административный надзор, возложен на сотрудников полиции. При этом социальное сопровождение бывших осужденных не возложено ни на одну структуру. </w:t>
      </w:r>
    </w:p>
    <w:p w:rsidR="004A21EB" w:rsidRPr="00862D13" w:rsidRDefault="004A21EB" w:rsidP="00862D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ab/>
        <w:t>Несогласованность действий структур по социальной адаптации не позволяет данной категории граждан в полной мере адаптироваться в социуме. В связи с этим, требуются наиболее эффективные направления, формы, средства и методы преодоления кризисной ситуации. Необходимо создание системы социальной, социально-психологической и профессионально-трудовой реабилитации, направленной на то, чтобы бывшие осужденные не возвращались к прежней преступной жизни, а становились законопослушными гражданами.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62D13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862D13">
        <w:rPr>
          <w:rFonts w:ascii="Times New Roman" w:hAnsi="Times New Roman" w:cs="Times New Roman"/>
          <w:sz w:val="26"/>
          <w:szCs w:val="26"/>
        </w:rPr>
        <w:t xml:space="preserve"> создания условий для социальной реабилитации лиц, освобожденных от отбывания наказания в виде лишения свободы, и снижения уровня рецидивной преступности, участники общественных слушаний </w:t>
      </w:r>
      <w:r w:rsidRPr="00862D13">
        <w:rPr>
          <w:rFonts w:ascii="Times New Roman" w:hAnsi="Times New Roman" w:cs="Times New Roman"/>
          <w:b/>
          <w:bCs/>
          <w:sz w:val="26"/>
          <w:szCs w:val="26"/>
        </w:rPr>
        <w:t>рекомендуют</w:t>
      </w:r>
      <w:r w:rsidRPr="00862D13">
        <w:rPr>
          <w:rFonts w:ascii="Times New Roman" w:hAnsi="Times New Roman" w:cs="Times New Roman"/>
          <w:sz w:val="26"/>
          <w:szCs w:val="26"/>
        </w:rPr>
        <w:t>: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2D13">
        <w:rPr>
          <w:rFonts w:ascii="Times New Roman" w:hAnsi="Times New Roman" w:cs="Times New Roman"/>
          <w:b/>
          <w:bCs/>
          <w:sz w:val="26"/>
          <w:szCs w:val="26"/>
        </w:rPr>
        <w:t>Совету народных депутатов Кемеровской области: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>1. Инициировать в Государственную Думу Федерального Собрания Российской Федерации: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>- принятие федерального закона «О Центрах социальной адаптации лиц, освободившихся из мест лишения свободы», предусматривающего цели и предмет деятельности, порядок приема (ограничения в приеме), условия приема и содержания, организацию деятельности, права и обязанности Центра, средства и имущество Центра, порядок взаимодействия с другими заинтересованными органами, страхование имущества и рисков, прекращение деятельности Центра;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>- принятие федерального закона, регулирующего порядок квотирования рабочих мест;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>- внесение в Налоговый кодекс РФ норм, предусматривающих налоговые льготы для предприятий и организаций, предоставляющих рабочие места лицам, освободившимся из мест лишения свободы;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>- внесение изменений в статью 7 закона РФ «О праве граждан Российской Федерации на свободу передвижения, выбор места жительства в пределах Российской Федерации» путем исключения из категории лиц, в отношении которых осуществляется снятие с регистрационного учета по месту жительства после вступления обвинительного приговора в законную силу, осужденных к лишению свободы;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 xml:space="preserve">- внесение изменений в Кодекс РФ об Административных правонарушениях: 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lastRenderedPageBreak/>
        <w:t>Статью 5.42 Кодекса РФ об А</w:t>
      </w:r>
      <w:r w:rsidR="004A14AE">
        <w:rPr>
          <w:rFonts w:ascii="Times New Roman" w:hAnsi="Times New Roman" w:cs="Times New Roman"/>
          <w:sz w:val="26"/>
          <w:szCs w:val="26"/>
        </w:rPr>
        <w:t>дминистративных правонарушениях</w:t>
      </w:r>
      <w:r w:rsidRPr="00862D1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>«Статья 5.42. Нарушение прав лиц, особо нуждающихся в трудоустройстве и занятости.</w:t>
      </w:r>
    </w:p>
    <w:p w:rsidR="004A21EB" w:rsidRPr="00862D13" w:rsidRDefault="004A21EB" w:rsidP="00862D13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>Отказ работодателя в приеме особо нуждающегося в пределах установленной квоты –</w:t>
      </w:r>
    </w:p>
    <w:p w:rsidR="004A21EB" w:rsidRPr="00862D13" w:rsidRDefault="004A21EB" w:rsidP="00862D1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двух тысяч до трех тысяч рублей.</w:t>
      </w:r>
    </w:p>
    <w:p w:rsidR="004A21EB" w:rsidRPr="00862D13" w:rsidRDefault="004A21EB" w:rsidP="00862D13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 xml:space="preserve">Необоснованный отказ в регистрации особо нуждающегося в качестве безработного – </w:t>
      </w:r>
    </w:p>
    <w:p w:rsidR="004A21EB" w:rsidRPr="00862D13" w:rsidRDefault="004A21EB" w:rsidP="00862D13">
      <w:pPr>
        <w:pStyle w:val="a3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 xml:space="preserve">влечет наложение административного штрафа на должностных лиц в размере от </w:t>
      </w:r>
      <w:r>
        <w:rPr>
          <w:rFonts w:ascii="Times New Roman" w:hAnsi="Times New Roman" w:cs="Times New Roman"/>
          <w:sz w:val="26"/>
          <w:szCs w:val="26"/>
        </w:rPr>
        <w:t>двух тысяч до трех тысяч рублей</w:t>
      </w:r>
      <w:r w:rsidRPr="00862D13">
        <w:rPr>
          <w:rFonts w:ascii="Times New Roman" w:hAnsi="Times New Roman" w:cs="Times New Roman"/>
          <w:sz w:val="26"/>
          <w:szCs w:val="26"/>
        </w:rPr>
        <w:t>».</w:t>
      </w:r>
    </w:p>
    <w:p w:rsidR="004A21EB" w:rsidRPr="00862D13" w:rsidRDefault="004A21EB" w:rsidP="00862D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21EB" w:rsidRPr="00862D13" w:rsidRDefault="004A21EB" w:rsidP="00862D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2D13">
        <w:rPr>
          <w:rFonts w:ascii="Times New Roman" w:hAnsi="Times New Roman" w:cs="Times New Roman"/>
          <w:b/>
          <w:bCs/>
          <w:sz w:val="26"/>
          <w:szCs w:val="26"/>
        </w:rPr>
        <w:t>Общественной палате Кемеровской области совместно с Администрацией Кемеровской области:</w:t>
      </w:r>
    </w:p>
    <w:p w:rsidR="004A21EB" w:rsidRPr="00862D13" w:rsidRDefault="004A21EB" w:rsidP="00862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62D13">
        <w:rPr>
          <w:rFonts w:ascii="Times New Roman" w:hAnsi="Times New Roman" w:cs="Times New Roman"/>
          <w:sz w:val="26"/>
          <w:szCs w:val="26"/>
        </w:rPr>
        <w:t>Обратиться в Министерство внутренних дел Российской Федерации и Федеральную миграционную службу России с предложением:</w:t>
      </w:r>
      <w:r w:rsidRPr="00862D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2D13">
        <w:rPr>
          <w:rFonts w:ascii="Times New Roman" w:hAnsi="Times New Roman" w:cs="Times New Roman"/>
          <w:sz w:val="26"/>
          <w:szCs w:val="26"/>
        </w:rPr>
        <w:t>разработать совместную Инструкцию по взаимодействию и обмену информацией необходимую для учета лиц, освободившихся из мест лишения свободы по отбытию срока наказания и условно-досрочно освобожденных, и лиц, в отношении которых установлен административный надзор и контроль по их перемещению.</w:t>
      </w:r>
      <w:proofErr w:type="gramEnd"/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62D13">
        <w:rPr>
          <w:rFonts w:ascii="Times New Roman" w:hAnsi="Times New Roman" w:cs="Times New Roman"/>
          <w:sz w:val="26"/>
          <w:szCs w:val="26"/>
        </w:rPr>
        <w:t>Обратиться в Министерство внутренних дел Российской Федерации с предложением:</w:t>
      </w:r>
      <w:r w:rsidRPr="00862D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2D13">
        <w:rPr>
          <w:rFonts w:ascii="Times New Roman" w:hAnsi="Times New Roman" w:cs="Times New Roman"/>
          <w:sz w:val="26"/>
          <w:szCs w:val="26"/>
        </w:rPr>
        <w:t>в приказе МВД РФ от 05.10.2005 г. № 815 «Об организации и проведении инспектирования и контрольных проверок деятельности органов внутренних дел» в таблицу № 22 «оценка деятельности участковых уполномоченных милиции» в разделе «профилактика преступлений» вместо показателя оценки деятельности данной службы «количество преступлений, совершенных лицами, ранее судимыми за преступления», учитывать показатель «количество лиц, повторно</w:t>
      </w:r>
      <w:proofErr w:type="gramEnd"/>
      <w:r w:rsidRPr="00862D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2D13">
        <w:rPr>
          <w:rFonts w:ascii="Times New Roman" w:hAnsi="Times New Roman" w:cs="Times New Roman"/>
          <w:sz w:val="26"/>
          <w:szCs w:val="26"/>
        </w:rPr>
        <w:t>совершивших</w:t>
      </w:r>
      <w:proofErr w:type="gramEnd"/>
      <w:r w:rsidRPr="00862D13">
        <w:rPr>
          <w:rFonts w:ascii="Times New Roman" w:hAnsi="Times New Roman" w:cs="Times New Roman"/>
          <w:sz w:val="26"/>
          <w:szCs w:val="26"/>
        </w:rPr>
        <w:t xml:space="preserve"> преступления, будучи ранее судимым».</w:t>
      </w:r>
    </w:p>
    <w:p w:rsidR="004A21EB" w:rsidRPr="00862D13" w:rsidRDefault="004A21EB" w:rsidP="00862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>3. Обратиться в Министерство юстиции РФ с предложениями:</w:t>
      </w:r>
    </w:p>
    <w:p w:rsidR="004A21EB" w:rsidRPr="00862D13" w:rsidRDefault="004A21EB" w:rsidP="00862D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ab/>
        <w:t>3.1. Издать приказ «Об утверждении положения о порядке организации работы школ по подготовке осужденных к освобождению в исправительных учреждениях» с определением целей, условий организации занятий и осуществления учета проводимой работы.</w:t>
      </w:r>
    </w:p>
    <w:p w:rsidR="004A21EB" w:rsidRPr="00862D13" w:rsidRDefault="004A21EB" w:rsidP="00862D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ab/>
        <w:t>3.2. Утвердить к Инструкции «Об оказании содействия в трудовом и бытовом устройстве, а также оказании помощи осужденным, освобождаемым от отбывания наказания в исправительных учреждениях уголовно исполнительной системы» приложение № 11 «журнал учета оказания помощи в трудовом и бытовом устройстве лицам, освободившимся из исправительного учреждения».</w:t>
      </w:r>
    </w:p>
    <w:p w:rsidR="004A21EB" w:rsidRPr="00862D13" w:rsidRDefault="004A21EB" w:rsidP="00862D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21EB" w:rsidRPr="00862D13" w:rsidRDefault="004A21EB" w:rsidP="00862D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2D13">
        <w:rPr>
          <w:rFonts w:ascii="Times New Roman" w:hAnsi="Times New Roman" w:cs="Times New Roman"/>
          <w:b/>
          <w:bCs/>
          <w:sz w:val="26"/>
          <w:szCs w:val="26"/>
        </w:rPr>
        <w:t>Администрации Кемеровской области: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>1. Включить в Программу поддержки социально ориентированных некоммерческих организаций мероприятия и направления деятельности, связанные с социальной адаптацией лиц, освободившихся из мест заключения в Кемеровской области.</w:t>
      </w:r>
    </w:p>
    <w:p w:rsidR="004A21EB" w:rsidRPr="00862D13" w:rsidRDefault="004A21EB" w:rsidP="0086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D1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62D13">
        <w:rPr>
          <w:rFonts w:ascii="Times New Roman" w:hAnsi="Times New Roman" w:cs="Times New Roman"/>
          <w:sz w:val="26"/>
          <w:szCs w:val="26"/>
        </w:rPr>
        <w:t>Создать межведомственную выездную комиссию из представителей департамента по взаимодействию с уголовно-исполнительной системой Кемеровской области, департамента социальной защиты населения Кемеровской области, департамента труда и занятости Кемеровской области, департамента охраны здоровья населения Кемеровской области, Главного Управления Министерства внутренних дел России по Кемеровской области по приему лиц, освободившихся из мест лишения свободы с целью выявления проблемных вопросов и установления причин не оказания помощи</w:t>
      </w:r>
      <w:proofErr w:type="gramEnd"/>
      <w:r w:rsidRPr="00862D13">
        <w:rPr>
          <w:rFonts w:ascii="Times New Roman" w:hAnsi="Times New Roman" w:cs="Times New Roman"/>
          <w:sz w:val="26"/>
          <w:szCs w:val="26"/>
        </w:rPr>
        <w:t xml:space="preserve"> со стороны местных наблюдательных советов.</w:t>
      </w:r>
    </w:p>
    <w:sectPr w:rsidR="004A21EB" w:rsidRPr="00862D13" w:rsidSect="002B0865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217"/>
    <w:multiLevelType w:val="hybridMultilevel"/>
    <w:tmpl w:val="AB288FE8"/>
    <w:lvl w:ilvl="0" w:tplc="A614EE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BA70EF"/>
    <w:multiLevelType w:val="hybridMultilevel"/>
    <w:tmpl w:val="7F58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492F"/>
    <w:multiLevelType w:val="hybridMultilevel"/>
    <w:tmpl w:val="2578ED3E"/>
    <w:lvl w:ilvl="0" w:tplc="AB765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6A4DFB"/>
    <w:multiLevelType w:val="hybridMultilevel"/>
    <w:tmpl w:val="9EAA5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CE4"/>
    <w:rsid w:val="000058B5"/>
    <w:rsid w:val="00025A04"/>
    <w:rsid w:val="00032B82"/>
    <w:rsid w:val="00061646"/>
    <w:rsid w:val="000B6A0D"/>
    <w:rsid w:val="00124F73"/>
    <w:rsid w:val="001422B6"/>
    <w:rsid w:val="00165E86"/>
    <w:rsid w:val="00184418"/>
    <w:rsid w:val="00276A06"/>
    <w:rsid w:val="002A1237"/>
    <w:rsid w:val="002B0865"/>
    <w:rsid w:val="003665EF"/>
    <w:rsid w:val="003B0ED7"/>
    <w:rsid w:val="003D2D68"/>
    <w:rsid w:val="00407DAE"/>
    <w:rsid w:val="004A14AE"/>
    <w:rsid w:val="004A21EB"/>
    <w:rsid w:val="004C127A"/>
    <w:rsid w:val="004D3E2D"/>
    <w:rsid w:val="004F3825"/>
    <w:rsid w:val="00507E39"/>
    <w:rsid w:val="00525DB6"/>
    <w:rsid w:val="00564A45"/>
    <w:rsid w:val="00594A8A"/>
    <w:rsid w:val="005E34ED"/>
    <w:rsid w:val="0063475E"/>
    <w:rsid w:val="0069551C"/>
    <w:rsid w:val="006C72EF"/>
    <w:rsid w:val="006C7913"/>
    <w:rsid w:val="007172EA"/>
    <w:rsid w:val="0073037B"/>
    <w:rsid w:val="00735BF9"/>
    <w:rsid w:val="00741FD9"/>
    <w:rsid w:val="00754F26"/>
    <w:rsid w:val="00785BB3"/>
    <w:rsid w:val="007B2B80"/>
    <w:rsid w:val="007D41F9"/>
    <w:rsid w:val="00830E18"/>
    <w:rsid w:val="00850E9A"/>
    <w:rsid w:val="00862D13"/>
    <w:rsid w:val="008C5994"/>
    <w:rsid w:val="008F7D5A"/>
    <w:rsid w:val="00923D20"/>
    <w:rsid w:val="00925B1C"/>
    <w:rsid w:val="009E77F7"/>
    <w:rsid w:val="009F6842"/>
    <w:rsid w:val="00A104A9"/>
    <w:rsid w:val="00A16270"/>
    <w:rsid w:val="00AD0FCB"/>
    <w:rsid w:val="00B14A75"/>
    <w:rsid w:val="00B22AD4"/>
    <w:rsid w:val="00B5754F"/>
    <w:rsid w:val="00B846BA"/>
    <w:rsid w:val="00BB50C1"/>
    <w:rsid w:val="00BD0C2B"/>
    <w:rsid w:val="00BD14E0"/>
    <w:rsid w:val="00C26BEF"/>
    <w:rsid w:val="00CC280E"/>
    <w:rsid w:val="00CD0C86"/>
    <w:rsid w:val="00CD598E"/>
    <w:rsid w:val="00CE7F51"/>
    <w:rsid w:val="00D1024D"/>
    <w:rsid w:val="00DA3CE4"/>
    <w:rsid w:val="00E015A2"/>
    <w:rsid w:val="00E07B52"/>
    <w:rsid w:val="00E415F0"/>
    <w:rsid w:val="00E80AEE"/>
    <w:rsid w:val="00E8523E"/>
    <w:rsid w:val="00EB6B36"/>
    <w:rsid w:val="00F66D6D"/>
    <w:rsid w:val="00FA057A"/>
    <w:rsid w:val="00FD1BBB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8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CE4"/>
    <w:pPr>
      <w:ind w:left="720"/>
    </w:pPr>
  </w:style>
  <w:style w:type="paragraph" w:styleId="a4">
    <w:name w:val="Balloon Text"/>
    <w:basedOn w:val="a"/>
    <w:link w:val="a5"/>
    <w:uiPriority w:val="99"/>
    <w:semiHidden/>
    <w:rsid w:val="00B2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2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ОПКО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lagunova</dc:creator>
  <cp:keywords/>
  <dc:description/>
  <cp:lastModifiedBy>opko</cp:lastModifiedBy>
  <cp:revision>32</cp:revision>
  <cp:lastPrinted>2012-11-29T02:31:00Z</cp:lastPrinted>
  <dcterms:created xsi:type="dcterms:W3CDTF">2012-10-29T02:58:00Z</dcterms:created>
  <dcterms:modified xsi:type="dcterms:W3CDTF">2012-11-29T02:36:00Z</dcterms:modified>
</cp:coreProperties>
</file>