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36" w:rsidRPr="009D639E" w:rsidRDefault="00AC3F97" w:rsidP="00766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39E">
        <w:rPr>
          <w:rFonts w:ascii="Times New Roman" w:hAnsi="Times New Roman" w:cs="Times New Roman"/>
          <w:b/>
          <w:sz w:val="27"/>
          <w:szCs w:val="27"/>
        </w:rPr>
        <w:t>РЕКОМЕНДАЦИИ</w:t>
      </w:r>
    </w:p>
    <w:p w:rsidR="004C1FED" w:rsidRPr="009D639E" w:rsidRDefault="004C1FED" w:rsidP="00766811">
      <w:pPr>
        <w:pStyle w:val="30"/>
        <w:shd w:val="clear" w:color="auto" w:fill="auto"/>
        <w:spacing w:line="240" w:lineRule="auto"/>
        <w:rPr>
          <w:sz w:val="27"/>
          <w:szCs w:val="27"/>
        </w:rPr>
      </w:pPr>
      <w:r w:rsidRPr="009D639E">
        <w:rPr>
          <w:sz w:val="27"/>
          <w:szCs w:val="27"/>
        </w:rPr>
        <w:t>расширенного заседания комиссии</w:t>
      </w:r>
      <w:r w:rsidR="00AC3F97" w:rsidRPr="009D639E">
        <w:rPr>
          <w:sz w:val="27"/>
          <w:szCs w:val="27"/>
        </w:rPr>
        <w:t xml:space="preserve"> Общественной палаты Кемеровской области</w:t>
      </w:r>
    </w:p>
    <w:p w:rsidR="00AC3F97" w:rsidRPr="009D639E" w:rsidRDefault="004C1FED" w:rsidP="00766811">
      <w:pPr>
        <w:pStyle w:val="30"/>
        <w:shd w:val="clear" w:color="auto" w:fill="auto"/>
        <w:spacing w:line="240" w:lineRule="auto"/>
        <w:rPr>
          <w:sz w:val="27"/>
          <w:szCs w:val="27"/>
        </w:rPr>
      </w:pPr>
      <w:r w:rsidRPr="009D639E">
        <w:rPr>
          <w:sz w:val="27"/>
          <w:szCs w:val="27"/>
        </w:rPr>
        <w:t>по охране здоровья, экологии и развитию спорта</w:t>
      </w:r>
    </w:p>
    <w:p w:rsidR="00B97A93" w:rsidRPr="009D639E" w:rsidRDefault="00B97A93" w:rsidP="00766811">
      <w:pPr>
        <w:pStyle w:val="30"/>
        <w:shd w:val="clear" w:color="auto" w:fill="auto"/>
        <w:spacing w:line="240" w:lineRule="auto"/>
        <w:rPr>
          <w:sz w:val="27"/>
          <w:szCs w:val="27"/>
        </w:rPr>
      </w:pPr>
    </w:p>
    <w:p w:rsidR="000E73CF" w:rsidRPr="009D639E" w:rsidRDefault="00AC3F97" w:rsidP="00766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39E">
        <w:rPr>
          <w:rFonts w:ascii="Times New Roman" w:hAnsi="Times New Roman" w:cs="Times New Roman"/>
          <w:b/>
          <w:sz w:val="27"/>
          <w:szCs w:val="27"/>
        </w:rPr>
        <w:t>«Обеспечение диалога между угольными компаниями</w:t>
      </w:r>
    </w:p>
    <w:p w:rsidR="002C4C36" w:rsidRPr="009D639E" w:rsidRDefault="00AC3F97" w:rsidP="007668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639E">
        <w:rPr>
          <w:rFonts w:ascii="Times New Roman" w:hAnsi="Times New Roman" w:cs="Times New Roman"/>
          <w:b/>
          <w:sz w:val="27"/>
          <w:szCs w:val="27"/>
        </w:rPr>
        <w:t xml:space="preserve"> и коренными малочисленными народами Кузбасса»</w:t>
      </w:r>
    </w:p>
    <w:p w:rsidR="004C1FED" w:rsidRPr="009D639E" w:rsidRDefault="004C1FED" w:rsidP="00766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1FED" w:rsidRPr="009D639E" w:rsidRDefault="004C1FED" w:rsidP="00766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1FED" w:rsidRPr="009D639E" w:rsidRDefault="004C1FED" w:rsidP="0076681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D639E">
        <w:rPr>
          <w:rFonts w:ascii="Times New Roman" w:hAnsi="Times New Roman"/>
          <w:sz w:val="27"/>
          <w:szCs w:val="27"/>
        </w:rPr>
        <w:t>13 сентября 2016 года</w:t>
      </w:r>
      <w:r w:rsidRPr="009D639E">
        <w:rPr>
          <w:rFonts w:ascii="Times New Roman" w:hAnsi="Times New Roman"/>
          <w:sz w:val="27"/>
          <w:szCs w:val="27"/>
        </w:rPr>
        <w:tab/>
      </w:r>
      <w:r w:rsidRPr="009D639E">
        <w:rPr>
          <w:rFonts w:ascii="Times New Roman" w:hAnsi="Times New Roman"/>
          <w:sz w:val="27"/>
          <w:szCs w:val="27"/>
        </w:rPr>
        <w:tab/>
      </w:r>
      <w:r w:rsidRPr="009D639E">
        <w:rPr>
          <w:rFonts w:ascii="Times New Roman" w:hAnsi="Times New Roman"/>
          <w:sz w:val="27"/>
          <w:szCs w:val="27"/>
        </w:rPr>
        <w:tab/>
      </w:r>
      <w:r w:rsidRPr="009D639E">
        <w:rPr>
          <w:rFonts w:ascii="Times New Roman" w:hAnsi="Times New Roman"/>
          <w:sz w:val="27"/>
          <w:szCs w:val="27"/>
        </w:rPr>
        <w:tab/>
      </w:r>
      <w:r w:rsidR="000E73CF" w:rsidRPr="009D639E">
        <w:rPr>
          <w:rFonts w:ascii="Times New Roman" w:hAnsi="Times New Roman"/>
          <w:sz w:val="27"/>
          <w:szCs w:val="27"/>
        </w:rPr>
        <w:tab/>
      </w:r>
      <w:r w:rsidR="000E73CF" w:rsidRPr="009D639E">
        <w:rPr>
          <w:rFonts w:ascii="Times New Roman" w:hAnsi="Times New Roman"/>
          <w:sz w:val="27"/>
          <w:szCs w:val="27"/>
        </w:rPr>
        <w:tab/>
      </w:r>
      <w:r w:rsidR="000E73CF" w:rsidRPr="009D639E">
        <w:rPr>
          <w:rFonts w:ascii="Times New Roman" w:hAnsi="Times New Roman"/>
          <w:sz w:val="27"/>
          <w:szCs w:val="27"/>
        </w:rPr>
        <w:tab/>
      </w:r>
      <w:r w:rsidR="000E73CF" w:rsidRPr="009D639E">
        <w:rPr>
          <w:rFonts w:ascii="Times New Roman" w:hAnsi="Times New Roman"/>
          <w:sz w:val="27"/>
          <w:szCs w:val="27"/>
        </w:rPr>
        <w:tab/>
      </w:r>
      <w:r w:rsidR="000E73CF" w:rsidRPr="009D639E">
        <w:rPr>
          <w:rFonts w:ascii="Times New Roman" w:hAnsi="Times New Roman"/>
          <w:sz w:val="27"/>
          <w:szCs w:val="27"/>
        </w:rPr>
        <w:tab/>
      </w:r>
      <w:r w:rsidRPr="009D639E">
        <w:rPr>
          <w:rFonts w:ascii="Times New Roman" w:hAnsi="Times New Roman"/>
          <w:sz w:val="27"/>
          <w:szCs w:val="27"/>
        </w:rPr>
        <w:tab/>
      </w:r>
      <w:proofErr w:type="gramStart"/>
      <w:r w:rsidRPr="009D639E">
        <w:rPr>
          <w:rFonts w:ascii="Times New Roman" w:hAnsi="Times New Roman"/>
          <w:sz w:val="27"/>
          <w:szCs w:val="27"/>
        </w:rPr>
        <w:t>г</w:t>
      </w:r>
      <w:proofErr w:type="gramEnd"/>
      <w:r w:rsidRPr="009D639E">
        <w:rPr>
          <w:rFonts w:ascii="Times New Roman" w:hAnsi="Times New Roman"/>
          <w:sz w:val="27"/>
          <w:szCs w:val="27"/>
        </w:rPr>
        <w:t>. Кемерово</w:t>
      </w:r>
    </w:p>
    <w:p w:rsidR="004C1FED" w:rsidRPr="009D639E" w:rsidRDefault="004C1FED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73CF" w:rsidRPr="009D639E" w:rsidRDefault="000E73CF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1A4E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>В настоящее время Кузбасс — один из важнейших стратегических регионов России, обеспечивающих сырьем главны</w:t>
      </w:r>
      <w:r w:rsidR="004554F8" w:rsidRPr="009D639E">
        <w:rPr>
          <w:rFonts w:ascii="Times New Roman" w:hAnsi="Times New Roman" w:cs="Times New Roman"/>
          <w:sz w:val="27"/>
          <w:szCs w:val="27"/>
        </w:rPr>
        <w:t>е</w:t>
      </w:r>
      <w:r w:rsidRPr="009D639E">
        <w:rPr>
          <w:rFonts w:ascii="Times New Roman" w:hAnsi="Times New Roman" w:cs="Times New Roman"/>
          <w:sz w:val="27"/>
          <w:szCs w:val="27"/>
        </w:rPr>
        <w:t xml:space="preserve"> отрасл</w:t>
      </w:r>
      <w:r w:rsidR="004554F8" w:rsidRPr="009D639E">
        <w:rPr>
          <w:rFonts w:ascii="Times New Roman" w:hAnsi="Times New Roman" w:cs="Times New Roman"/>
          <w:sz w:val="27"/>
          <w:szCs w:val="27"/>
        </w:rPr>
        <w:t>и отечественной</w:t>
      </w:r>
      <w:r w:rsidRPr="009D639E">
        <w:rPr>
          <w:rFonts w:ascii="Times New Roman" w:hAnsi="Times New Roman" w:cs="Times New Roman"/>
          <w:sz w:val="27"/>
          <w:szCs w:val="27"/>
        </w:rPr>
        <w:t xml:space="preserve"> промышленности и играющих важную роль </w:t>
      </w:r>
      <w:proofErr w:type="gramStart"/>
      <w:r w:rsidRPr="009D639E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9D639E">
        <w:rPr>
          <w:rFonts w:ascii="Times New Roman" w:hAnsi="Times New Roman" w:cs="Times New Roman"/>
          <w:sz w:val="27"/>
          <w:szCs w:val="27"/>
        </w:rPr>
        <w:t xml:space="preserve"> внешнеторговой деятельности</w:t>
      </w:r>
      <w:r w:rsidR="00901E3C" w:rsidRPr="009D639E">
        <w:rPr>
          <w:rFonts w:ascii="Times New Roman" w:hAnsi="Times New Roman" w:cs="Times New Roman"/>
          <w:sz w:val="27"/>
          <w:szCs w:val="27"/>
        </w:rPr>
        <w:t>Сибири</w:t>
      </w:r>
      <w:r w:rsidRPr="009D639E">
        <w:rPr>
          <w:rFonts w:ascii="Times New Roman" w:hAnsi="Times New Roman" w:cs="Times New Roman"/>
          <w:sz w:val="27"/>
          <w:szCs w:val="27"/>
        </w:rPr>
        <w:t xml:space="preserve">. В </w:t>
      </w:r>
      <w:r w:rsidR="00901E3C" w:rsidRPr="009D639E">
        <w:rPr>
          <w:rFonts w:ascii="Times New Roman" w:hAnsi="Times New Roman" w:cs="Times New Roman"/>
          <w:sz w:val="27"/>
          <w:szCs w:val="27"/>
        </w:rPr>
        <w:t>недрах</w:t>
      </w:r>
      <w:r w:rsidR="001652B0">
        <w:rPr>
          <w:rFonts w:ascii="Times New Roman" w:hAnsi="Times New Roman" w:cs="Times New Roman"/>
          <w:sz w:val="27"/>
          <w:szCs w:val="27"/>
        </w:rPr>
        <w:t xml:space="preserve"> </w:t>
      </w:r>
      <w:r w:rsidRPr="009D639E">
        <w:rPr>
          <w:rFonts w:ascii="Times New Roman" w:hAnsi="Times New Roman" w:cs="Times New Roman"/>
          <w:sz w:val="27"/>
          <w:szCs w:val="27"/>
        </w:rPr>
        <w:t>хранятся уголь, золото,</w:t>
      </w:r>
      <w:r w:rsidR="00901E3C" w:rsidRPr="009D639E">
        <w:rPr>
          <w:rFonts w:ascii="Times New Roman" w:hAnsi="Times New Roman" w:cs="Times New Roman"/>
          <w:sz w:val="27"/>
          <w:szCs w:val="27"/>
        </w:rPr>
        <w:t xml:space="preserve"> марганец, </w:t>
      </w:r>
      <w:proofErr w:type="gramStart"/>
      <w:r w:rsidRPr="009D639E">
        <w:rPr>
          <w:rFonts w:ascii="Times New Roman" w:hAnsi="Times New Roman" w:cs="Times New Roman"/>
          <w:sz w:val="27"/>
          <w:szCs w:val="27"/>
        </w:rPr>
        <w:t>железная</w:t>
      </w:r>
      <w:proofErr w:type="gramEnd"/>
      <w:r w:rsidRPr="009D639E">
        <w:rPr>
          <w:rFonts w:ascii="Times New Roman" w:hAnsi="Times New Roman" w:cs="Times New Roman"/>
          <w:sz w:val="27"/>
          <w:szCs w:val="27"/>
        </w:rPr>
        <w:t xml:space="preserve"> рудаи ряд других полезных ископаемых. В связи с этим</w:t>
      </w:r>
      <w:r w:rsidR="00F429BE" w:rsidRPr="009D639E">
        <w:rPr>
          <w:rFonts w:ascii="Times New Roman" w:hAnsi="Times New Roman" w:cs="Times New Roman"/>
          <w:sz w:val="27"/>
          <w:szCs w:val="27"/>
        </w:rPr>
        <w:t>,</w:t>
      </w:r>
      <w:r w:rsidR="001652B0">
        <w:rPr>
          <w:rFonts w:ascii="Times New Roman" w:hAnsi="Times New Roman" w:cs="Times New Roman"/>
          <w:sz w:val="27"/>
          <w:szCs w:val="27"/>
        </w:rPr>
        <w:t xml:space="preserve"> </w:t>
      </w:r>
      <w:r w:rsidR="00901E3C" w:rsidRPr="009D639E">
        <w:rPr>
          <w:rFonts w:ascii="Times New Roman" w:hAnsi="Times New Roman" w:cs="Times New Roman"/>
          <w:sz w:val="27"/>
          <w:szCs w:val="27"/>
        </w:rPr>
        <w:t>К</w:t>
      </w:r>
      <w:r w:rsidR="004554F8" w:rsidRPr="009D639E">
        <w:rPr>
          <w:rFonts w:ascii="Times New Roman" w:hAnsi="Times New Roman" w:cs="Times New Roman"/>
          <w:sz w:val="27"/>
          <w:szCs w:val="27"/>
        </w:rPr>
        <w:t>емеровскую область</w:t>
      </w:r>
      <w:r w:rsidR="001652B0">
        <w:rPr>
          <w:rFonts w:ascii="Times New Roman" w:hAnsi="Times New Roman" w:cs="Times New Roman"/>
          <w:sz w:val="27"/>
          <w:szCs w:val="27"/>
        </w:rPr>
        <w:t xml:space="preserve"> </w:t>
      </w:r>
      <w:r w:rsidR="00561A4E" w:rsidRPr="009D639E">
        <w:rPr>
          <w:rFonts w:ascii="Times New Roman" w:hAnsi="Times New Roman" w:cs="Times New Roman"/>
          <w:sz w:val="27"/>
          <w:szCs w:val="27"/>
        </w:rPr>
        <w:t>рассматривают</w:t>
      </w:r>
      <w:r w:rsidR="004C1FED" w:rsidRPr="009D639E">
        <w:rPr>
          <w:rFonts w:ascii="Times New Roman" w:hAnsi="Times New Roman" w:cs="Times New Roman"/>
          <w:sz w:val="27"/>
          <w:szCs w:val="27"/>
        </w:rPr>
        <w:t>,</w:t>
      </w:r>
      <w:r w:rsidRPr="009D639E">
        <w:rPr>
          <w:rFonts w:ascii="Times New Roman" w:hAnsi="Times New Roman" w:cs="Times New Roman"/>
          <w:sz w:val="27"/>
          <w:szCs w:val="27"/>
        </w:rPr>
        <w:t xml:space="preserve"> прежде всего</w:t>
      </w:r>
      <w:r w:rsidR="00901E3C" w:rsidRPr="009D639E">
        <w:rPr>
          <w:rFonts w:ascii="Times New Roman" w:hAnsi="Times New Roman" w:cs="Times New Roman"/>
          <w:sz w:val="27"/>
          <w:szCs w:val="27"/>
        </w:rPr>
        <w:t>,</w:t>
      </w:r>
      <w:r w:rsidRPr="009D639E">
        <w:rPr>
          <w:rFonts w:ascii="Times New Roman" w:hAnsi="Times New Roman" w:cs="Times New Roman"/>
          <w:sz w:val="27"/>
          <w:szCs w:val="27"/>
        </w:rPr>
        <w:t xml:space="preserve"> как высокоперспективный регион с точки зрения освоения природных ресурсов. </w:t>
      </w:r>
    </w:p>
    <w:p w:rsidR="00AB2ED0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В то же время </w:t>
      </w:r>
      <w:r w:rsidR="004554F8" w:rsidRPr="009D639E">
        <w:rPr>
          <w:rFonts w:ascii="Times New Roman" w:hAnsi="Times New Roman" w:cs="Times New Roman"/>
          <w:sz w:val="27"/>
          <w:szCs w:val="27"/>
        </w:rPr>
        <w:t xml:space="preserve">в Кузбассе </w:t>
      </w:r>
      <w:r w:rsidRPr="009D639E">
        <w:rPr>
          <w:rFonts w:ascii="Times New Roman" w:hAnsi="Times New Roman" w:cs="Times New Roman"/>
          <w:sz w:val="27"/>
          <w:szCs w:val="27"/>
        </w:rPr>
        <w:t xml:space="preserve">проживают </w:t>
      </w:r>
      <w:r w:rsidR="00901E3C" w:rsidRPr="009D639E">
        <w:rPr>
          <w:rFonts w:ascii="Times New Roman" w:hAnsi="Times New Roman" w:cs="Times New Roman"/>
          <w:sz w:val="27"/>
          <w:szCs w:val="27"/>
        </w:rPr>
        <w:t>коренные малочисленные</w:t>
      </w:r>
      <w:r w:rsidRPr="009D639E">
        <w:rPr>
          <w:rFonts w:ascii="Times New Roman" w:hAnsi="Times New Roman" w:cs="Times New Roman"/>
          <w:sz w:val="27"/>
          <w:szCs w:val="27"/>
        </w:rPr>
        <w:t xml:space="preserve"> народ</w:t>
      </w:r>
      <w:r w:rsidR="00901E3C" w:rsidRPr="009D639E">
        <w:rPr>
          <w:rFonts w:ascii="Times New Roman" w:hAnsi="Times New Roman" w:cs="Times New Roman"/>
          <w:sz w:val="27"/>
          <w:szCs w:val="27"/>
        </w:rPr>
        <w:t>ы</w:t>
      </w:r>
      <w:r w:rsidRPr="009D639E">
        <w:rPr>
          <w:rFonts w:ascii="Times New Roman" w:hAnsi="Times New Roman" w:cs="Times New Roman"/>
          <w:sz w:val="27"/>
          <w:szCs w:val="27"/>
        </w:rPr>
        <w:t>, образ жизни, культура и традиции хозяйствования</w:t>
      </w:r>
      <w:r w:rsidR="00B97A93" w:rsidRPr="009D639E">
        <w:rPr>
          <w:rFonts w:ascii="Times New Roman" w:hAnsi="Times New Roman" w:cs="Times New Roman"/>
          <w:sz w:val="27"/>
          <w:szCs w:val="27"/>
        </w:rPr>
        <w:t>,</w:t>
      </w:r>
      <w:r w:rsidRPr="009D639E">
        <w:rPr>
          <w:rFonts w:ascii="Times New Roman" w:hAnsi="Times New Roman" w:cs="Times New Roman"/>
          <w:sz w:val="27"/>
          <w:szCs w:val="27"/>
        </w:rPr>
        <w:t xml:space="preserve"> которых определяются климатическими и географическими условиями и сохраняются на протяжении нескольких тысячелетий.</w:t>
      </w:r>
    </w:p>
    <w:p w:rsidR="00561A4E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В мировой практике присутствие коренных народов является одной из важнейших особенностей территории. </w:t>
      </w:r>
    </w:p>
    <w:p w:rsidR="00561A4E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Наряду с отличительным культурным обликом одной из главных особенностей коренных народов </w:t>
      </w:r>
      <w:r w:rsidR="00901E3C" w:rsidRPr="009D639E">
        <w:rPr>
          <w:rFonts w:ascii="Times New Roman" w:hAnsi="Times New Roman" w:cs="Times New Roman"/>
          <w:sz w:val="27"/>
          <w:szCs w:val="27"/>
        </w:rPr>
        <w:t xml:space="preserve">Кузбасса </w:t>
      </w:r>
      <w:r w:rsidRPr="009D639E">
        <w:rPr>
          <w:rFonts w:ascii="Times New Roman" w:hAnsi="Times New Roman" w:cs="Times New Roman"/>
          <w:sz w:val="27"/>
          <w:szCs w:val="27"/>
        </w:rPr>
        <w:t>является сохранение традиционных систем жизнеобеспечения, основанных на специфической хозяйственной деятельности (</w:t>
      </w:r>
      <w:r w:rsidR="00901E3C" w:rsidRPr="009D639E">
        <w:rPr>
          <w:rFonts w:ascii="Times New Roman" w:hAnsi="Times New Roman" w:cs="Times New Roman"/>
          <w:sz w:val="27"/>
          <w:szCs w:val="27"/>
        </w:rPr>
        <w:t>скотоводстве</w:t>
      </w:r>
      <w:r w:rsidRPr="009D639E">
        <w:rPr>
          <w:rFonts w:ascii="Times New Roman" w:hAnsi="Times New Roman" w:cs="Times New Roman"/>
          <w:sz w:val="27"/>
          <w:szCs w:val="27"/>
        </w:rPr>
        <w:t>, охоте, рыболовстве и собирательстве), что предполагает, в свою очередь, обеспечение доступа к необходимым природным ресурсам (пастбищам, рыболовным и охотничьим угодьям).</w:t>
      </w:r>
    </w:p>
    <w:p w:rsidR="004B59A3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Интенсивное освоение </w:t>
      </w:r>
      <w:r w:rsidR="00901E3C" w:rsidRPr="009D639E">
        <w:rPr>
          <w:rFonts w:ascii="Times New Roman" w:hAnsi="Times New Roman" w:cs="Times New Roman"/>
          <w:sz w:val="27"/>
          <w:szCs w:val="27"/>
        </w:rPr>
        <w:t xml:space="preserve">Кузбасса в прошлые десятилетия и сейчас </w:t>
      </w:r>
      <w:r w:rsidRPr="009D639E">
        <w:rPr>
          <w:rFonts w:ascii="Times New Roman" w:hAnsi="Times New Roman" w:cs="Times New Roman"/>
          <w:sz w:val="27"/>
          <w:szCs w:val="27"/>
        </w:rPr>
        <w:t xml:space="preserve">противоречит укладу жизни коренных малочисленных народов, поскольку сопровождается, с одной стороны, прямым отчуждением территорий, а с другой — приводит к серьезному ухудшению состояния окружающей среды, что существенно затрудняет их жизнедеятельность. </w:t>
      </w:r>
    </w:p>
    <w:p w:rsidR="004C1FED" w:rsidRPr="009D639E" w:rsidRDefault="004C1FED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>Общественная палата Кемеровской области</w:t>
      </w:r>
      <w:r w:rsidR="00E56556" w:rsidRPr="009D639E">
        <w:rPr>
          <w:rFonts w:ascii="Times New Roman" w:hAnsi="Times New Roman" w:cs="Times New Roman"/>
          <w:sz w:val="27"/>
          <w:szCs w:val="27"/>
        </w:rPr>
        <w:t xml:space="preserve"> активно</w:t>
      </w:r>
      <w:r w:rsidRPr="009D639E">
        <w:rPr>
          <w:rFonts w:ascii="Times New Roman" w:hAnsi="Times New Roman" w:cs="Times New Roman"/>
          <w:sz w:val="27"/>
          <w:szCs w:val="27"/>
        </w:rPr>
        <w:t xml:space="preserve"> работает в направлении общественного согласия и предпринимает действия</w:t>
      </w:r>
      <w:r w:rsidR="00491B2F" w:rsidRPr="009D639E">
        <w:rPr>
          <w:rFonts w:ascii="Times New Roman" w:hAnsi="Times New Roman" w:cs="Times New Roman"/>
          <w:sz w:val="27"/>
          <w:szCs w:val="27"/>
        </w:rPr>
        <w:t>,</w:t>
      </w:r>
      <w:r w:rsidRPr="009D639E">
        <w:rPr>
          <w:rFonts w:ascii="Times New Roman" w:hAnsi="Times New Roman" w:cs="Times New Roman"/>
          <w:sz w:val="27"/>
          <w:szCs w:val="27"/>
        </w:rPr>
        <w:t xml:space="preserve"> необходимые для обеспечения законных интересов населения Кузбасса.</w:t>
      </w:r>
    </w:p>
    <w:p w:rsidR="00901E3C" w:rsidRPr="009D639E" w:rsidRDefault="00AB2ED0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В этой связи актуализируется вопрос о формировании эффективных управленческих механизмов, направленных на регулирование отношений </w:t>
      </w:r>
      <w:proofErr w:type="spellStart"/>
      <w:r w:rsidRPr="009D639E">
        <w:rPr>
          <w:rFonts w:ascii="Times New Roman" w:hAnsi="Times New Roman" w:cs="Times New Roman"/>
          <w:sz w:val="27"/>
          <w:szCs w:val="27"/>
        </w:rPr>
        <w:t>ресурсодобывающих</w:t>
      </w:r>
      <w:proofErr w:type="spellEnd"/>
      <w:r w:rsidRPr="009D639E">
        <w:rPr>
          <w:rFonts w:ascii="Times New Roman" w:hAnsi="Times New Roman" w:cs="Times New Roman"/>
          <w:sz w:val="27"/>
          <w:szCs w:val="27"/>
        </w:rPr>
        <w:t xml:space="preserve"> компаний и коренных </w:t>
      </w:r>
      <w:r w:rsidR="004B59A3" w:rsidRPr="009D639E">
        <w:rPr>
          <w:rFonts w:ascii="Times New Roman" w:hAnsi="Times New Roman" w:cs="Times New Roman"/>
          <w:sz w:val="27"/>
          <w:szCs w:val="27"/>
        </w:rPr>
        <w:t xml:space="preserve">малочисленных </w:t>
      </w:r>
      <w:r w:rsidRPr="009D639E">
        <w:rPr>
          <w:rFonts w:ascii="Times New Roman" w:hAnsi="Times New Roman" w:cs="Times New Roman"/>
          <w:sz w:val="27"/>
          <w:szCs w:val="27"/>
        </w:rPr>
        <w:t xml:space="preserve">народов. </w:t>
      </w:r>
    </w:p>
    <w:p w:rsidR="000E03C9" w:rsidRPr="009D639E" w:rsidRDefault="00901E3C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Одним из направлений </w:t>
      </w:r>
      <w:r w:rsidR="000E03C9" w:rsidRPr="009D639E">
        <w:rPr>
          <w:rFonts w:ascii="Times New Roman" w:hAnsi="Times New Roman" w:cs="Times New Roman"/>
          <w:sz w:val="27"/>
          <w:szCs w:val="27"/>
        </w:rPr>
        <w:t>вывода с</w:t>
      </w:r>
      <w:r w:rsidR="00101D8E" w:rsidRPr="009D639E">
        <w:rPr>
          <w:rFonts w:ascii="Times New Roman" w:hAnsi="Times New Roman" w:cs="Times New Roman"/>
          <w:sz w:val="27"/>
          <w:szCs w:val="27"/>
        </w:rPr>
        <w:t>итуации в цивилизованное русло является нахождение   решений</w:t>
      </w:r>
      <w:r w:rsidR="00AB2ED0" w:rsidRPr="009D639E">
        <w:rPr>
          <w:rFonts w:ascii="Times New Roman" w:hAnsi="Times New Roman" w:cs="Times New Roman"/>
          <w:sz w:val="27"/>
          <w:szCs w:val="27"/>
        </w:rPr>
        <w:t xml:space="preserve">, </w:t>
      </w:r>
      <w:r w:rsidR="00101D8E" w:rsidRPr="009D639E">
        <w:rPr>
          <w:rFonts w:ascii="Times New Roman" w:hAnsi="Times New Roman" w:cs="Times New Roman"/>
          <w:sz w:val="27"/>
          <w:szCs w:val="27"/>
        </w:rPr>
        <w:t>основанных</w:t>
      </w:r>
      <w:r w:rsidR="00AB2ED0" w:rsidRPr="009D639E">
        <w:rPr>
          <w:rFonts w:ascii="Times New Roman" w:hAnsi="Times New Roman" w:cs="Times New Roman"/>
          <w:sz w:val="27"/>
          <w:szCs w:val="27"/>
        </w:rPr>
        <w:t xml:space="preserve"> на общемировы</w:t>
      </w:r>
      <w:r w:rsidR="004B59A3" w:rsidRPr="009D639E">
        <w:rPr>
          <w:rFonts w:ascii="Times New Roman" w:hAnsi="Times New Roman" w:cs="Times New Roman"/>
          <w:sz w:val="27"/>
          <w:szCs w:val="27"/>
        </w:rPr>
        <w:t>х</w:t>
      </w:r>
      <w:r w:rsidR="00AB2ED0" w:rsidRPr="009D639E">
        <w:rPr>
          <w:rFonts w:ascii="Times New Roman" w:hAnsi="Times New Roman" w:cs="Times New Roman"/>
          <w:sz w:val="27"/>
          <w:szCs w:val="27"/>
        </w:rPr>
        <w:t xml:space="preserve"> принцип</w:t>
      </w:r>
      <w:r w:rsidR="004B59A3" w:rsidRPr="009D639E">
        <w:rPr>
          <w:rFonts w:ascii="Times New Roman" w:hAnsi="Times New Roman" w:cs="Times New Roman"/>
          <w:sz w:val="27"/>
          <w:szCs w:val="27"/>
        </w:rPr>
        <w:t>ах</w:t>
      </w:r>
      <w:r w:rsidR="00101D8E" w:rsidRPr="009D639E">
        <w:rPr>
          <w:rFonts w:ascii="Times New Roman" w:hAnsi="Times New Roman" w:cs="Times New Roman"/>
          <w:sz w:val="27"/>
          <w:szCs w:val="27"/>
        </w:rPr>
        <w:t>, принятых</w:t>
      </w:r>
      <w:r w:rsidR="00AB2ED0" w:rsidRPr="009D639E">
        <w:rPr>
          <w:rFonts w:ascii="Times New Roman" w:hAnsi="Times New Roman" w:cs="Times New Roman"/>
          <w:sz w:val="27"/>
          <w:szCs w:val="27"/>
        </w:rPr>
        <w:t xml:space="preserve"> в отношении коренных народов, </w:t>
      </w:r>
      <w:r w:rsidR="00101D8E" w:rsidRPr="009D639E">
        <w:rPr>
          <w:rFonts w:ascii="Times New Roman" w:hAnsi="Times New Roman" w:cs="Times New Roman"/>
          <w:sz w:val="27"/>
          <w:szCs w:val="27"/>
        </w:rPr>
        <w:t>при использовании</w:t>
      </w:r>
      <w:r w:rsidR="00AB2ED0" w:rsidRPr="009D639E">
        <w:rPr>
          <w:rFonts w:ascii="Times New Roman" w:hAnsi="Times New Roman" w:cs="Times New Roman"/>
          <w:sz w:val="27"/>
          <w:szCs w:val="27"/>
        </w:rPr>
        <w:t>опыт</w:t>
      </w:r>
      <w:r w:rsidR="00101D8E" w:rsidRPr="009D639E">
        <w:rPr>
          <w:rFonts w:ascii="Times New Roman" w:hAnsi="Times New Roman" w:cs="Times New Roman"/>
          <w:sz w:val="27"/>
          <w:szCs w:val="27"/>
        </w:rPr>
        <w:t>а</w:t>
      </w:r>
      <w:r w:rsidR="00AB2ED0" w:rsidRPr="009D639E">
        <w:rPr>
          <w:rFonts w:ascii="Times New Roman" w:hAnsi="Times New Roman" w:cs="Times New Roman"/>
          <w:sz w:val="27"/>
          <w:szCs w:val="27"/>
        </w:rPr>
        <w:t xml:space="preserve"> наиболее успешных зарубежных и российских </w:t>
      </w:r>
      <w:proofErr w:type="spellStart"/>
      <w:r w:rsidR="00AB2ED0" w:rsidRPr="009D639E">
        <w:rPr>
          <w:rFonts w:ascii="Times New Roman" w:hAnsi="Times New Roman" w:cs="Times New Roman"/>
          <w:sz w:val="27"/>
          <w:szCs w:val="27"/>
        </w:rPr>
        <w:t>ресурсодобывающих</w:t>
      </w:r>
      <w:proofErr w:type="spellEnd"/>
      <w:r w:rsidR="00AB2ED0" w:rsidRPr="009D639E">
        <w:rPr>
          <w:rFonts w:ascii="Times New Roman" w:hAnsi="Times New Roman" w:cs="Times New Roman"/>
          <w:sz w:val="27"/>
          <w:szCs w:val="27"/>
        </w:rPr>
        <w:t xml:space="preserve"> компаний.</w:t>
      </w:r>
    </w:p>
    <w:p w:rsidR="00AB2ED0" w:rsidRPr="009D639E" w:rsidRDefault="000E03C9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Главным препятствием для проведения </w:t>
      </w:r>
      <w:r w:rsidR="00101D8E"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политика социальной ответственности перед местными сообществами, направленной на долговременное сотрудничество</w:t>
      </w:r>
      <w:r w:rsidRPr="009D639E">
        <w:rPr>
          <w:rFonts w:ascii="Times New Roman" w:hAnsi="Times New Roman" w:cs="Times New Roman"/>
          <w:sz w:val="27"/>
          <w:szCs w:val="27"/>
        </w:rPr>
        <w:t xml:space="preserve"> является отсутствие положительного опыта взаимодействия с коренн</w:t>
      </w:r>
      <w:r w:rsidR="00561A4E" w:rsidRPr="009D639E">
        <w:rPr>
          <w:rFonts w:ascii="Times New Roman" w:hAnsi="Times New Roman" w:cs="Times New Roman"/>
          <w:sz w:val="27"/>
          <w:szCs w:val="27"/>
        </w:rPr>
        <w:t xml:space="preserve">ыми малочисленными народами. </w:t>
      </w:r>
    </w:p>
    <w:p w:rsidR="00561A4E" w:rsidRPr="009D639E" w:rsidRDefault="000E03C9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Проект ПРООН-ГЭФ/Минприроды России инициировал разработку руководства для угольных компаний по взаимодействию скоренными </w:t>
      </w:r>
      <w:r w:rsidR="00251D71" w:rsidRPr="009D639E">
        <w:rPr>
          <w:rFonts w:ascii="Times New Roman" w:hAnsi="Times New Roman" w:cs="Times New Roman"/>
          <w:sz w:val="27"/>
          <w:szCs w:val="27"/>
        </w:rPr>
        <w:t xml:space="preserve">малочисленными </w:t>
      </w:r>
      <w:r w:rsidRPr="009D639E">
        <w:rPr>
          <w:rFonts w:ascii="Times New Roman" w:hAnsi="Times New Roman" w:cs="Times New Roman"/>
          <w:sz w:val="27"/>
          <w:szCs w:val="27"/>
        </w:rPr>
        <w:t xml:space="preserve">народами </w:t>
      </w:r>
      <w:r w:rsidR="00251D71" w:rsidRPr="009D639E">
        <w:rPr>
          <w:rFonts w:ascii="Times New Roman" w:hAnsi="Times New Roman" w:cs="Times New Roman"/>
          <w:sz w:val="27"/>
          <w:szCs w:val="27"/>
        </w:rPr>
        <w:t>н</w:t>
      </w:r>
      <w:r w:rsidRPr="009D639E">
        <w:rPr>
          <w:rFonts w:ascii="Times New Roman" w:hAnsi="Times New Roman" w:cs="Times New Roman"/>
          <w:sz w:val="27"/>
          <w:szCs w:val="27"/>
        </w:rPr>
        <w:t xml:space="preserve">а примере Кузбасса. </w:t>
      </w:r>
    </w:p>
    <w:p w:rsidR="001652B0" w:rsidRDefault="000E03C9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lastRenderedPageBreak/>
        <w:t>В результате конкурсного отбора исполнителем работ было назначен</w:t>
      </w:r>
      <w:proofErr w:type="gramStart"/>
      <w:r w:rsidRPr="009D639E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9D639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9D639E">
        <w:rPr>
          <w:rFonts w:ascii="Times New Roman" w:hAnsi="Times New Roman" w:cs="Times New Roman"/>
          <w:sz w:val="27"/>
          <w:szCs w:val="27"/>
        </w:rPr>
        <w:t>И</w:t>
      </w:r>
      <w:r w:rsidR="007A4139" w:rsidRPr="009D639E">
        <w:rPr>
          <w:rFonts w:ascii="Times New Roman" w:hAnsi="Times New Roman" w:cs="Times New Roman"/>
          <w:sz w:val="27"/>
          <w:szCs w:val="27"/>
        </w:rPr>
        <w:t>н</w:t>
      </w:r>
      <w:r w:rsidRPr="009D639E">
        <w:rPr>
          <w:rFonts w:ascii="Times New Roman" w:hAnsi="Times New Roman" w:cs="Times New Roman"/>
          <w:sz w:val="27"/>
          <w:szCs w:val="27"/>
        </w:rPr>
        <w:t>Э</w:t>
      </w:r>
      <w:r w:rsidR="007A4139" w:rsidRPr="009D639E">
        <w:rPr>
          <w:rFonts w:ascii="Times New Roman" w:hAnsi="Times New Roman" w:cs="Times New Roman"/>
          <w:sz w:val="27"/>
          <w:szCs w:val="27"/>
        </w:rPr>
        <w:t>к</w:t>
      </w:r>
      <w:r w:rsidRPr="009D639E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9D639E">
        <w:rPr>
          <w:rFonts w:ascii="Times New Roman" w:hAnsi="Times New Roman" w:cs="Times New Roman"/>
          <w:sz w:val="27"/>
          <w:szCs w:val="27"/>
        </w:rPr>
        <w:t>–</w:t>
      </w:r>
      <w:r w:rsidR="007A4139" w:rsidRPr="009D639E">
        <w:rPr>
          <w:rFonts w:ascii="Times New Roman" w:hAnsi="Times New Roman" w:cs="Times New Roman"/>
          <w:sz w:val="27"/>
          <w:szCs w:val="27"/>
        </w:rPr>
        <w:t>к</w:t>
      </w:r>
      <w:r w:rsidRPr="009D639E">
        <w:rPr>
          <w:rFonts w:ascii="Times New Roman" w:hAnsi="Times New Roman" w:cs="Times New Roman"/>
          <w:sz w:val="27"/>
          <w:szCs w:val="27"/>
        </w:rPr>
        <w:t>онса</w:t>
      </w:r>
      <w:r w:rsidR="00561A4E" w:rsidRPr="009D639E">
        <w:rPr>
          <w:rFonts w:ascii="Times New Roman" w:hAnsi="Times New Roman" w:cs="Times New Roman"/>
          <w:sz w:val="27"/>
          <w:szCs w:val="27"/>
        </w:rPr>
        <w:t>лтинг» (г. Новокузнецк), которое</w:t>
      </w:r>
      <w:r w:rsidRPr="009D639E">
        <w:rPr>
          <w:rFonts w:ascii="Times New Roman" w:hAnsi="Times New Roman" w:cs="Times New Roman"/>
          <w:sz w:val="27"/>
          <w:szCs w:val="27"/>
        </w:rPr>
        <w:t xml:space="preserve"> с опорой на </w:t>
      </w:r>
      <w:r w:rsidR="00251D71" w:rsidRPr="009D639E">
        <w:rPr>
          <w:rFonts w:ascii="Times New Roman" w:hAnsi="Times New Roman" w:cs="Times New Roman"/>
          <w:sz w:val="27"/>
          <w:szCs w:val="27"/>
        </w:rPr>
        <w:t xml:space="preserve">федеральное и </w:t>
      </w:r>
      <w:r w:rsidRPr="009D639E">
        <w:rPr>
          <w:rFonts w:ascii="Times New Roman" w:hAnsi="Times New Roman" w:cs="Times New Roman"/>
          <w:sz w:val="27"/>
          <w:szCs w:val="27"/>
        </w:rPr>
        <w:t xml:space="preserve">региональное законодательство и </w:t>
      </w:r>
      <w:r w:rsidR="00251D71" w:rsidRPr="009D639E">
        <w:rPr>
          <w:rFonts w:ascii="Times New Roman" w:hAnsi="Times New Roman" w:cs="Times New Roman"/>
          <w:sz w:val="27"/>
          <w:szCs w:val="27"/>
        </w:rPr>
        <w:t xml:space="preserve">с </w:t>
      </w:r>
      <w:r w:rsidRPr="009D639E">
        <w:rPr>
          <w:rFonts w:ascii="Times New Roman" w:hAnsi="Times New Roman" w:cs="Times New Roman"/>
          <w:sz w:val="27"/>
          <w:szCs w:val="27"/>
        </w:rPr>
        <w:t xml:space="preserve">учетом международных стандартов и практики зарубежных компаний, подготовило Руководство и 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типовую форму корпоративного </w:t>
      </w:r>
      <w:r w:rsidR="00251D71" w:rsidRPr="009D639E">
        <w:rPr>
          <w:rFonts w:ascii="Times New Roman" w:hAnsi="Times New Roman" w:cs="Times New Roman"/>
          <w:sz w:val="27"/>
          <w:szCs w:val="27"/>
        </w:rPr>
        <w:t>С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тандарта для угледобывающих компаний. </w:t>
      </w:r>
    </w:p>
    <w:p w:rsidR="00AB2ED0" w:rsidRDefault="001E7807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>Кроме того, б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ыла проведена общественная экспертиза подготовленных документов на различных уровнях: общественные организации </w:t>
      </w:r>
      <w:r w:rsidR="00251D71" w:rsidRPr="009D639E">
        <w:rPr>
          <w:rFonts w:ascii="Times New Roman" w:hAnsi="Times New Roman" w:cs="Times New Roman"/>
          <w:sz w:val="27"/>
          <w:szCs w:val="27"/>
        </w:rPr>
        <w:t>коренных малочисленных народов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, руководство угольных компаний, </w:t>
      </w:r>
      <w:r w:rsidR="00251D71" w:rsidRPr="009D639E">
        <w:rPr>
          <w:rFonts w:ascii="Times New Roman" w:hAnsi="Times New Roman" w:cs="Times New Roman"/>
          <w:sz w:val="27"/>
          <w:szCs w:val="27"/>
        </w:rPr>
        <w:t>р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абочая группа Проекта ПРООН-ГЭФ/Минприроды России по внедрению инноваций в угольную промышленность, </w:t>
      </w:r>
      <w:r w:rsidR="00251D71" w:rsidRPr="009D639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0B045C" w:rsidRPr="009D639E">
        <w:rPr>
          <w:rFonts w:ascii="Times New Roman" w:hAnsi="Times New Roman" w:cs="Times New Roman"/>
          <w:sz w:val="27"/>
          <w:szCs w:val="27"/>
        </w:rPr>
        <w:t xml:space="preserve">проведен </w:t>
      </w:r>
      <w:r w:rsidR="004B59A3" w:rsidRPr="009D639E">
        <w:rPr>
          <w:rFonts w:ascii="Times New Roman" w:hAnsi="Times New Roman" w:cs="Times New Roman"/>
          <w:sz w:val="27"/>
          <w:szCs w:val="27"/>
        </w:rPr>
        <w:t>региональный семинар-презентация «Взаимодействие угольных компаний с коренными малочисленными народами: алгоритм действий»</w:t>
      </w:r>
      <w:r w:rsidR="00561A4E" w:rsidRPr="009D639E">
        <w:rPr>
          <w:rFonts w:ascii="Times New Roman" w:hAnsi="Times New Roman" w:cs="Times New Roman"/>
          <w:sz w:val="27"/>
          <w:szCs w:val="27"/>
        </w:rPr>
        <w:t xml:space="preserve"> в городе Новокузнецке.</w:t>
      </w:r>
    </w:p>
    <w:p w:rsidR="009D639E" w:rsidRPr="009D639E" w:rsidRDefault="009D639E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C4C36" w:rsidRPr="009D639E" w:rsidRDefault="00251D71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639E">
        <w:rPr>
          <w:rFonts w:ascii="Times New Roman" w:hAnsi="Times New Roman" w:cs="Times New Roman"/>
          <w:sz w:val="27"/>
          <w:szCs w:val="27"/>
        </w:rPr>
        <w:t xml:space="preserve">В целях эффективного взаимодействия </w:t>
      </w:r>
      <w:r w:rsidR="009B5D40" w:rsidRPr="009D639E">
        <w:rPr>
          <w:rFonts w:ascii="Times New Roman" w:hAnsi="Times New Roman" w:cs="Times New Roman"/>
          <w:sz w:val="27"/>
          <w:szCs w:val="27"/>
        </w:rPr>
        <w:t xml:space="preserve">по охране окружающей среды </w:t>
      </w:r>
      <w:r w:rsidRPr="009D639E">
        <w:rPr>
          <w:rFonts w:ascii="Times New Roman" w:hAnsi="Times New Roman" w:cs="Times New Roman"/>
          <w:sz w:val="27"/>
          <w:szCs w:val="27"/>
        </w:rPr>
        <w:t>и конструктивного диалога</w:t>
      </w:r>
      <w:r w:rsidRPr="009D639E">
        <w:rPr>
          <w:rFonts w:ascii="Times New Roman" w:hAnsi="Times New Roman" w:cs="Times New Roman"/>
          <w:color w:val="000000" w:themeColor="text1"/>
          <w:sz w:val="27"/>
          <w:szCs w:val="27"/>
        </w:rPr>
        <w:t>между угольными компаниями и кореннымималочисленными народами Кузбасса</w:t>
      </w:r>
      <w:r w:rsidRPr="009D639E">
        <w:rPr>
          <w:rFonts w:ascii="Times New Roman" w:hAnsi="Times New Roman" w:cs="Times New Roman"/>
          <w:sz w:val="27"/>
          <w:szCs w:val="27"/>
        </w:rPr>
        <w:t>у</w:t>
      </w:r>
      <w:r w:rsidR="00E00B6D" w:rsidRPr="009D639E">
        <w:rPr>
          <w:rFonts w:ascii="Times New Roman" w:hAnsi="Times New Roman" w:cs="Times New Roman"/>
          <w:sz w:val="27"/>
          <w:szCs w:val="27"/>
        </w:rPr>
        <w:t xml:space="preserve">частники </w:t>
      </w:r>
      <w:r w:rsidRPr="009D639E">
        <w:rPr>
          <w:rFonts w:ascii="Times New Roman" w:hAnsi="Times New Roman" w:cs="Times New Roman"/>
          <w:sz w:val="27"/>
          <w:szCs w:val="27"/>
        </w:rPr>
        <w:t xml:space="preserve">расширенного </w:t>
      </w:r>
      <w:r w:rsidR="00E00B6D" w:rsidRPr="009D639E">
        <w:rPr>
          <w:rFonts w:ascii="Times New Roman" w:hAnsi="Times New Roman" w:cs="Times New Roman"/>
          <w:sz w:val="27"/>
          <w:szCs w:val="27"/>
        </w:rPr>
        <w:t>заседания</w:t>
      </w:r>
      <w:r w:rsidR="00A90F0B" w:rsidRPr="009D639E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9D639E">
        <w:rPr>
          <w:rFonts w:ascii="Times New Roman" w:hAnsi="Times New Roman" w:cs="Times New Roman"/>
          <w:sz w:val="27"/>
          <w:szCs w:val="27"/>
        </w:rPr>
        <w:t>Общественной палаты Кемеровской области по охране здоровья, экологии и развитию спорта</w:t>
      </w:r>
      <w:r w:rsidR="009D639E" w:rsidRPr="009D639E">
        <w:rPr>
          <w:rFonts w:ascii="Times New Roman" w:hAnsi="Times New Roman" w:cs="Times New Roman"/>
          <w:sz w:val="27"/>
          <w:szCs w:val="27"/>
        </w:rPr>
        <w:t xml:space="preserve"> </w:t>
      </w:r>
      <w:r w:rsidR="00575B5C" w:rsidRPr="009D63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РЕКОМЕНДУЮТ</w:t>
      </w:r>
      <w:r w:rsidR="00E56556" w:rsidRPr="009D63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:</w:t>
      </w:r>
    </w:p>
    <w:p w:rsidR="00766811" w:rsidRPr="009D639E" w:rsidRDefault="00766811" w:rsidP="0076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0E73CF" w:rsidRPr="009D639E" w:rsidRDefault="000E73CF" w:rsidP="00766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Администрации Кемеровской области (</w:t>
      </w:r>
      <w:r w:rsidR="00A90F0B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</w:t>
      </w:r>
      <w:r w:rsidR="00766811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аместител</w:t>
      </w:r>
      <w:r w:rsidR="009B3F59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ю</w:t>
      </w:r>
      <w:r w:rsidR="00766811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Губернатора Кемеровской областипо агропромышленному комплексу, </w:t>
      </w:r>
      <w:r w:rsidR="00A90F0B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заместителю Губернатора Кемеровской области по угольной промышленности и недропользованию, д</w:t>
      </w:r>
      <w:r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епартамент</w:t>
      </w:r>
      <w:r w:rsidR="00766811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</w:t>
      </w:r>
      <w:r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природных ресурсов</w:t>
      </w:r>
      <w:r w:rsidR="006C1D90"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и экологии</w:t>
      </w:r>
      <w:r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Кемеровской области): </w:t>
      </w:r>
    </w:p>
    <w:p w:rsidR="000E73CF" w:rsidRPr="009D639E" w:rsidRDefault="000E73CF" w:rsidP="0076681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подписании соглашений между угольными компаниями и представителями </w:t>
      </w:r>
      <w:r w:rsidRPr="009D63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коренных малочисленных народов </w:t>
      </w: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выступать третьей стороной для дополнительных гарантий выполнения условий.</w:t>
      </w:r>
    </w:p>
    <w:p w:rsidR="00521F5C" w:rsidRPr="009D639E" w:rsidRDefault="000E73CF" w:rsidP="00521F5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подписании лицензионных соглашений предусматривать интересы территорий проживания коренных малочисленных народов и сельских поселений.</w:t>
      </w:r>
    </w:p>
    <w:p w:rsidR="000E73CF" w:rsidRPr="009D639E" w:rsidRDefault="00521F5C" w:rsidP="00521F5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r w:rsidR="000E73CF"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азработ</w:t>
      </w: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ать</w:t>
      </w:r>
      <w:r w:rsidR="009D639E"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E73CF" w:rsidRPr="009D639E">
        <w:rPr>
          <w:rFonts w:ascii="Times New Roman" w:hAnsi="Times New Roman" w:cs="Times New Roman"/>
          <w:sz w:val="27"/>
          <w:szCs w:val="27"/>
        </w:rPr>
        <w:t>Комплексн</w:t>
      </w:r>
      <w:r w:rsidRPr="009D639E">
        <w:rPr>
          <w:rFonts w:ascii="Times New Roman" w:hAnsi="Times New Roman" w:cs="Times New Roman"/>
          <w:sz w:val="27"/>
          <w:szCs w:val="27"/>
        </w:rPr>
        <w:t>ую</w:t>
      </w:r>
      <w:r w:rsidR="000E73CF" w:rsidRPr="009D639E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9D639E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r w:rsidR="000E73CF" w:rsidRPr="009D639E">
        <w:rPr>
          <w:rFonts w:ascii="Times New Roman" w:hAnsi="Times New Roman" w:cs="Times New Roman"/>
          <w:sz w:val="27"/>
          <w:szCs w:val="27"/>
        </w:rPr>
        <w:t xml:space="preserve"> обеспечения благоприятных условий для жизни </w:t>
      </w:r>
      <w:proofErr w:type="spellStart"/>
      <w:r w:rsidR="000E73CF" w:rsidRPr="009D639E">
        <w:rPr>
          <w:rFonts w:ascii="Times New Roman" w:hAnsi="Times New Roman" w:cs="Times New Roman"/>
          <w:sz w:val="27"/>
          <w:szCs w:val="27"/>
        </w:rPr>
        <w:t>телеутского</w:t>
      </w:r>
      <w:proofErr w:type="spellEnd"/>
      <w:r w:rsidR="000E73CF" w:rsidRPr="009D639E">
        <w:rPr>
          <w:rFonts w:ascii="Times New Roman" w:hAnsi="Times New Roman" w:cs="Times New Roman"/>
          <w:sz w:val="27"/>
          <w:szCs w:val="27"/>
        </w:rPr>
        <w:t xml:space="preserve"> народа и качественного восстановления территории компактног</w:t>
      </w:r>
      <w:r w:rsidR="00A90F0B" w:rsidRPr="009D639E">
        <w:rPr>
          <w:rFonts w:ascii="Times New Roman" w:hAnsi="Times New Roman" w:cs="Times New Roman"/>
          <w:sz w:val="27"/>
          <w:szCs w:val="27"/>
        </w:rPr>
        <w:t>о проживания в Беловском районе</w:t>
      </w:r>
      <w:r w:rsidR="000E73CF" w:rsidRPr="009D639E">
        <w:rPr>
          <w:rFonts w:ascii="Times New Roman" w:hAnsi="Times New Roman" w:cs="Times New Roman"/>
          <w:sz w:val="27"/>
          <w:szCs w:val="27"/>
        </w:rPr>
        <w:t>.</w:t>
      </w:r>
    </w:p>
    <w:p w:rsidR="00766811" w:rsidRPr="009D639E" w:rsidRDefault="00766811" w:rsidP="00766811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E73CF" w:rsidRPr="009D639E" w:rsidRDefault="000E73CF" w:rsidP="00766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639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Угольным компаниям Кузбасса: </w:t>
      </w:r>
    </w:p>
    <w:p w:rsidR="000E73CF" w:rsidRPr="009D639E" w:rsidRDefault="000E73CF" w:rsidP="0076681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 w:themeColor="text1"/>
          <w:sz w:val="27"/>
          <w:szCs w:val="27"/>
        </w:rPr>
        <w:t>Использовать на разных стадиях жизненного цикла угольных предприятий  «Руководство для бизнеса по построению социального диалога с коренными малочисленными народами: алгоритм действий» (на примере работы угольных компаний в Кемеровской области)».</w:t>
      </w:r>
    </w:p>
    <w:p w:rsidR="000E73CF" w:rsidRPr="009D639E" w:rsidRDefault="000E73CF" w:rsidP="0076681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Применять типовой корпоративный Стандарт для угледобывающих предприятий по взаимодействию с коренными малочисленными народами, предусматривающий </w:t>
      </w: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установление между компанией и местными сообществами партнёрских соглашений на долговременную перспективу.</w:t>
      </w:r>
    </w:p>
    <w:p w:rsidR="00766811" w:rsidRPr="009D639E" w:rsidRDefault="00766811" w:rsidP="00766811">
      <w:pPr>
        <w:pStyle w:val="a7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0E73CF" w:rsidRPr="009D639E" w:rsidRDefault="000E73CF" w:rsidP="007668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Общественной палате Кемеровской области:</w:t>
      </w:r>
    </w:p>
    <w:p w:rsidR="000E73CF" w:rsidRPr="009D639E" w:rsidRDefault="000E73CF" w:rsidP="0076681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D639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Направить общественным палатам субъектов Федерации, в которых развита горнодобывающая угольная деятельность, тексты Рекомендаций и типовой формы корпоративного Стандарта для обсуждения с местными компаниями, представителями региональной и муниципальной власти возможности организации диалога с горнодобывающими угольными  компаниями по соблюдению интересов местного населения в районах разработки месторождений.</w:t>
      </w:r>
    </w:p>
    <w:sectPr w:rsidR="000E73CF" w:rsidRPr="009D639E" w:rsidSect="009D639E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DAF"/>
    <w:multiLevelType w:val="hybridMultilevel"/>
    <w:tmpl w:val="AAE48726"/>
    <w:lvl w:ilvl="0" w:tplc="128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45A33"/>
    <w:multiLevelType w:val="hybridMultilevel"/>
    <w:tmpl w:val="22AC87BC"/>
    <w:lvl w:ilvl="0" w:tplc="A1DAC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C50"/>
    <w:multiLevelType w:val="hybridMultilevel"/>
    <w:tmpl w:val="C56C3204"/>
    <w:lvl w:ilvl="0" w:tplc="A1DAC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3569"/>
    <w:multiLevelType w:val="hybridMultilevel"/>
    <w:tmpl w:val="1BE6D0BA"/>
    <w:lvl w:ilvl="0" w:tplc="380A30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A7571"/>
    <w:multiLevelType w:val="hybridMultilevel"/>
    <w:tmpl w:val="250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5A3C"/>
    <w:multiLevelType w:val="hybridMultilevel"/>
    <w:tmpl w:val="27404910"/>
    <w:lvl w:ilvl="0" w:tplc="3868767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062E3"/>
    <w:multiLevelType w:val="hybridMultilevel"/>
    <w:tmpl w:val="6D98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55C4A"/>
    <w:multiLevelType w:val="hybridMultilevel"/>
    <w:tmpl w:val="05E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97C"/>
    <w:multiLevelType w:val="hybridMultilevel"/>
    <w:tmpl w:val="BACCB3B0"/>
    <w:lvl w:ilvl="0" w:tplc="4AF28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9D"/>
    <w:rsid w:val="000239A1"/>
    <w:rsid w:val="00053E61"/>
    <w:rsid w:val="000944E3"/>
    <w:rsid w:val="000B045C"/>
    <w:rsid w:val="000C7C19"/>
    <w:rsid w:val="000E03C9"/>
    <w:rsid w:val="000E73CF"/>
    <w:rsid w:val="00101D8E"/>
    <w:rsid w:val="001652B0"/>
    <w:rsid w:val="00175FCB"/>
    <w:rsid w:val="001E7807"/>
    <w:rsid w:val="0020517B"/>
    <w:rsid w:val="00217C9F"/>
    <w:rsid w:val="002409C8"/>
    <w:rsid w:val="00251D71"/>
    <w:rsid w:val="00267E26"/>
    <w:rsid w:val="00273843"/>
    <w:rsid w:val="002C4C36"/>
    <w:rsid w:val="00304B4D"/>
    <w:rsid w:val="003D535C"/>
    <w:rsid w:val="003E5907"/>
    <w:rsid w:val="00420AAC"/>
    <w:rsid w:val="0043011F"/>
    <w:rsid w:val="004554F8"/>
    <w:rsid w:val="00480ADD"/>
    <w:rsid w:val="00491B2F"/>
    <w:rsid w:val="00494744"/>
    <w:rsid w:val="004B59A3"/>
    <w:rsid w:val="004C1FED"/>
    <w:rsid w:val="004E3C85"/>
    <w:rsid w:val="005001A6"/>
    <w:rsid w:val="00521F5C"/>
    <w:rsid w:val="005255F2"/>
    <w:rsid w:val="00561A4E"/>
    <w:rsid w:val="00575B5C"/>
    <w:rsid w:val="005F724E"/>
    <w:rsid w:val="00622044"/>
    <w:rsid w:val="0065315D"/>
    <w:rsid w:val="006B6EFB"/>
    <w:rsid w:val="006C1D90"/>
    <w:rsid w:val="007529F6"/>
    <w:rsid w:val="00766811"/>
    <w:rsid w:val="007A4139"/>
    <w:rsid w:val="007B18F8"/>
    <w:rsid w:val="00842461"/>
    <w:rsid w:val="00874874"/>
    <w:rsid w:val="00880242"/>
    <w:rsid w:val="00901E3C"/>
    <w:rsid w:val="00950024"/>
    <w:rsid w:val="009545B3"/>
    <w:rsid w:val="009B3F59"/>
    <w:rsid w:val="009B5D40"/>
    <w:rsid w:val="009D639E"/>
    <w:rsid w:val="00A04093"/>
    <w:rsid w:val="00A90F0B"/>
    <w:rsid w:val="00AB2ED0"/>
    <w:rsid w:val="00AC3F97"/>
    <w:rsid w:val="00AD50A3"/>
    <w:rsid w:val="00B5589D"/>
    <w:rsid w:val="00B70B45"/>
    <w:rsid w:val="00B97A93"/>
    <w:rsid w:val="00C11D23"/>
    <w:rsid w:val="00C22C93"/>
    <w:rsid w:val="00D13712"/>
    <w:rsid w:val="00D4539E"/>
    <w:rsid w:val="00D55683"/>
    <w:rsid w:val="00D842F0"/>
    <w:rsid w:val="00D921E6"/>
    <w:rsid w:val="00D960ED"/>
    <w:rsid w:val="00DA1570"/>
    <w:rsid w:val="00DE0035"/>
    <w:rsid w:val="00E00B6D"/>
    <w:rsid w:val="00E45E6C"/>
    <w:rsid w:val="00E56556"/>
    <w:rsid w:val="00E84E6E"/>
    <w:rsid w:val="00ED1659"/>
    <w:rsid w:val="00F429BE"/>
    <w:rsid w:val="00F50B8E"/>
    <w:rsid w:val="00F70A11"/>
    <w:rsid w:val="00FF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9D"/>
    <w:rPr>
      <w:b/>
      <w:bCs/>
    </w:rPr>
  </w:style>
  <w:style w:type="character" w:customStyle="1" w:styleId="3">
    <w:name w:val="Основной текст (3)_"/>
    <w:basedOn w:val="a0"/>
    <w:link w:val="30"/>
    <w:rsid w:val="00AC3F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F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3E5907"/>
    <w:rPr>
      <w:i/>
      <w:iCs/>
    </w:rPr>
  </w:style>
  <w:style w:type="paragraph" w:styleId="a6">
    <w:name w:val="No Spacing"/>
    <w:uiPriority w:val="1"/>
    <w:qFormat/>
    <w:rsid w:val="00AB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0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6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3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9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27</cp:revision>
  <cp:lastPrinted>2016-09-19T02:55:00Z</cp:lastPrinted>
  <dcterms:created xsi:type="dcterms:W3CDTF">2016-09-12T07:07:00Z</dcterms:created>
  <dcterms:modified xsi:type="dcterms:W3CDTF">2016-09-19T09:44:00Z</dcterms:modified>
</cp:coreProperties>
</file>